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105CAC2" w14:textId="66DEEA40" w:rsidR="009B1CD0" w:rsidRDefault="007E097E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  <w:r w:rsidRPr="00E14315">
        <w:rPr>
          <w:noProof/>
          <w:lang w:eastAsia="fr-FR"/>
        </w:rPr>
        <w:drawing>
          <wp:inline distT="0" distB="0" distL="0" distR="0" wp14:anchorId="3E33DAFF" wp14:editId="21341A3A">
            <wp:extent cx="1343025" cy="352425"/>
            <wp:effectExtent l="0" t="0" r="0" b="0"/>
            <wp:docPr id="1" name="Image 3" descr="Afficher l’image 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Afficher l’image sourc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14:paraId="7F82781D" w14:textId="77777777">
        <w:trPr>
          <w:trHeight w:val="1132"/>
        </w:trPr>
        <w:tc>
          <w:tcPr>
            <w:tcW w:w="10434" w:type="dxa"/>
            <w:shd w:val="clear" w:color="auto" w:fill="auto"/>
          </w:tcPr>
          <w:p w14:paraId="26403AB0" w14:textId="336069AF" w:rsidR="00541CA3" w:rsidRDefault="007E097E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noProof/>
                <w:lang w:eastAsia="fr-FR"/>
              </w:rPr>
            </w:pPr>
            <w:r w:rsidRPr="00E14315">
              <w:rPr>
                <w:noProof/>
                <w:lang w:eastAsia="fr-FR"/>
              </w:rPr>
              <w:drawing>
                <wp:inline distT="0" distB="0" distL="0" distR="0" wp14:anchorId="66654FA9" wp14:editId="497BF485">
                  <wp:extent cx="1790700" cy="90487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182CFC" w14:textId="77777777" w:rsidR="009B1CD0" w:rsidRDefault="009B1CD0" w:rsidP="00FE48C9">
            <w:pPr>
              <w:pStyle w:val="En-tte"/>
              <w:jc w:val="center"/>
            </w:pPr>
          </w:p>
        </w:tc>
      </w:tr>
    </w:tbl>
    <w:p w14:paraId="4B46F60F" w14:textId="77777777" w:rsidR="009B1CD0" w:rsidRDefault="009B1CD0" w:rsidP="00844DAA">
      <w:pPr>
        <w:tabs>
          <w:tab w:val="left" w:pos="851"/>
        </w:tabs>
        <w:sectPr w:rsidR="009B1CD0">
          <w:footerReference w:type="default" r:id="rId10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14:paraId="2B74FF59" w14:textId="77777777">
        <w:tc>
          <w:tcPr>
            <w:tcW w:w="9002" w:type="dxa"/>
            <w:shd w:val="clear" w:color="auto" w:fill="66CCFF"/>
          </w:tcPr>
          <w:p w14:paraId="7C5A6B4C" w14:textId="77777777"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 xml:space="preserve">S </w:t>
            </w:r>
            <w:r w:rsidR="00930A5C">
              <w:rPr>
                <w:rFonts w:ascii="Arial" w:hAnsi="Arial" w:cs="Arial"/>
                <w:sz w:val="24"/>
                <w:szCs w:val="24"/>
              </w:rPr>
              <w:t>PUBLICS</w:t>
            </w:r>
          </w:p>
          <w:p w14:paraId="33D3383F" w14:textId="77777777" w:rsidR="009B1CD0" w:rsidRDefault="009B1CD0" w:rsidP="006C4338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>
              <w:rPr>
                <w:rStyle w:val="Caractresdenotedebasdepage"/>
                <w:rFonts w:ascii="Arial" w:hAnsi="Arial"/>
                <w:b/>
                <w:bCs/>
                <w:sz w:val="28"/>
                <w:szCs w:val="28"/>
              </w:rPr>
              <w:footnoteReference w:id="1"/>
            </w:r>
          </w:p>
        </w:tc>
        <w:tc>
          <w:tcPr>
            <w:tcW w:w="1275" w:type="dxa"/>
            <w:shd w:val="clear" w:color="auto" w:fill="66CCFF"/>
          </w:tcPr>
          <w:p w14:paraId="4921A99E" w14:textId="77777777"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4274B0DB" w14:textId="77777777" w:rsidR="009B1CD0" w:rsidRDefault="009B1CD0" w:rsidP="006C4338">
      <w:pPr>
        <w:tabs>
          <w:tab w:val="left" w:pos="851"/>
        </w:tabs>
      </w:pPr>
    </w:p>
    <w:p w14:paraId="11B18BE4" w14:textId="77777777" w:rsidR="007E7542" w:rsidRPr="007E7542" w:rsidRDefault="007E7542" w:rsidP="007E7542">
      <w:pPr>
        <w:suppressAutoHyphens w:val="0"/>
        <w:rPr>
          <w:rFonts w:ascii="Arial Rounded MT Bold" w:hAnsi="Arial Rounded MT Bold" w:cs="Times New Roman"/>
          <w:spacing w:val="30"/>
          <w:sz w:val="28"/>
          <w:lang w:eastAsia="fr-FR"/>
        </w:rPr>
      </w:pPr>
    </w:p>
    <w:p w14:paraId="6350647F" w14:textId="77777777" w:rsidR="007E7542" w:rsidRPr="007E7542" w:rsidRDefault="007E7542" w:rsidP="007E7542">
      <w:pPr>
        <w:suppressAutoHyphens w:val="0"/>
        <w:jc w:val="center"/>
        <w:rPr>
          <w:rFonts w:ascii="Arial Rounded MT Bold" w:hAnsi="Arial Rounded MT Bold" w:cs="Times New Roman"/>
          <w:sz w:val="18"/>
          <w:lang w:eastAsia="fr-FR"/>
        </w:rPr>
      </w:pPr>
    </w:p>
    <w:p w14:paraId="1E2C3E98" w14:textId="77777777" w:rsidR="007E7542" w:rsidRPr="007E7542" w:rsidRDefault="007E7542" w:rsidP="007E7542">
      <w:pPr>
        <w:keepNext/>
        <w:numPr>
          <w:ilvl w:val="0"/>
          <w:numId w:val="1"/>
        </w:numPr>
        <w:pBdr>
          <w:top w:val="double" w:sz="6" w:space="3" w:color="auto"/>
          <w:left w:val="double" w:sz="6" w:space="3" w:color="auto"/>
          <w:bottom w:val="double" w:sz="6" w:space="3" w:color="auto"/>
          <w:right w:val="double" w:sz="6" w:space="3" w:color="auto"/>
        </w:pBdr>
        <w:tabs>
          <w:tab w:val="clear" w:pos="0"/>
        </w:tabs>
        <w:suppressAutoHyphens w:val="0"/>
        <w:ind w:left="0" w:firstLine="0"/>
        <w:jc w:val="center"/>
        <w:outlineLvl w:val="1"/>
        <w:rPr>
          <w:rFonts w:ascii="Arial Rounded MT Bold" w:hAnsi="Arial Rounded MT Bold" w:cs="Times New Roman"/>
          <w:spacing w:val="32"/>
          <w:sz w:val="28"/>
          <w:szCs w:val="28"/>
          <w:lang w:eastAsia="fr-FR"/>
        </w:rPr>
      </w:pPr>
      <w:r w:rsidRPr="007E7542">
        <w:rPr>
          <w:rFonts w:ascii="Arial Rounded MT Bold" w:hAnsi="Arial Rounded MT Bold" w:cs="Times New Roman"/>
          <w:spacing w:val="32"/>
          <w:sz w:val="28"/>
          <w:szCs w:val="28"/>
          <w:lang w:eastAsia="fr-FR"/>
        </w:rPr>
        <w:t>MARCHE N°</w:t>
      </w:r>
    </w:p>
    <w:p w14:paraId="226A1A9F" w14:textId="77777777" w:rsidR="007E7542" w:rsidRPr="007E7542" w:rsidRDefault="007E7542" w:rsidP="007E7542">
      <w:pPr>
        <w:keepNext/>
        <w:numPr>
          <w:ilvl w:val="0"/>
          <w:numId w:val="1"/>
        </w:numPr>
        <w:tabs>
          <w:tab w:val="clear" w:pos="0"/>
        </w:tabs>
        <w:suppressAutoHyphens w:val="0"/>
        <w:ind w:left="0" w:firstLine="0"/>
        <w:jc w:val="center"/>
        <w:outlineLvl w:val="0"/>
        <w:rPr>
          <w:rFonts w:ascii="Arial" w:hAnsi="Arial" w:cs="Arial"/>
          <w:i/>
          <w:spacing w:val="32"/>
          <w:sz w:val="18"/>
          <w:szCs w:val="18"/>
          <w:lang w:eastAsia="fr-FR"/>
        </w:rPr>
      </w:pPr>
      <w:r w:rsidRPr="007E7542">
        <w:rPr>
          <w:rFonts w:ascii="Arial" w:hAnsi="Arial" w:cs="Arial"/>
          <w:i/>
          <w:spacing w:val="32"/>
          <w:sz w:val="18"/>
          <w:szCs w:val="18"/>
          <w:lang w:eastAsia="fr-FR"/>
        </w:rPr>
        <w:t>Cadre réservé au pouvoir adjudicateur</w:t>
      </w:r>
    </w:p>
    <w:p w14:paraId="5B8C1196" w14:textId="77777777" w:rsidR="004C5755" w:rsidRPr="001C7D87" w:rsidRDefault="004C5755" w:rsidP="004C5755">
      <w:pPr>
        <w:jc w:val="both"/>
        <w:rPr>
          <w:rFonts w:ascii="Arial" w:hAnsi="Arial" w:cs="Arial"/>
          <w:i/>
          <w:sz w:val="18"/>
          <w:szCs w:val="18"/>
        </w:rPr>
      </w:pPr>
    </w:p>
    <w:p w14:paraId="278BA0CE" w14:textId="77777777" w:rsidR="00FE48C9" w:rsidRPr="00C630AD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73C993B0" w14:textId="77777777">
        <w:tc>
          <w:tcPr>
            <w:tcW w:w="10277" w:type="dxa"/>
            <w:shd w:val="clear" w:color="auto" w:fill="66CCFF"/>
          </w:tcPr>
          <w:p w14:paraId="32A4B53C" w14:textId="77777777"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14:paraId="1733BF6D" w14:textId="77777777" w:rsidR="009B1CD0" w:rsidRDefault="009B1CD0" w:rsidP="006C4338">
      <w:pPr>
        <w:tabs>
          <w:tab w:val="left" w:pos="426"/>
          <w:tab w:val="left" w:pos="851"/>
        </w:tabs>
        <w:jc w:val="both"/>
      </w:pPr>
    </w:p>
    <w:p w14:paraId="37436F12" w14:textId="77777777" w:rsidR="009B1CD0" w:rsidRDefault="009B1CD0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 xml:space="preserve">Objet </w:t>
      </w:r>
      <w:r w:rsidR="00CD185D">
        <w:rPr>
          <w:rFonts w:ascii="Arial" w:hAnsi="Arial" w:cs="Arial"/>
          <w:bCs/>
        </w:rPr>
        <w:t xml:space="preserve">du marché </w:t>
      </w:r>
      <w:r w:rsidR="00FE48C9">
        <w:rPr>
          <w:rFonts w:ascii="Arial" w:hAnsi="Arial" w:cs="Arial"/>
          <w:bCs/>
        </w:rPr>
        <w:t>public</w:t>
      </w:r>
    </w:p>
    <w:p w14:paraId="3108E167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1282B816" w14:textId="55C8FA41" w:rsidR="009B1CD0" w:rsidRDefault="00562FEC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 w:rsidRPr="00562FEC">
        <w:rPr>
          <w:rFonts w:ascii="Arial" w:hAnsi="Arial" w:cs="Arial"/>
        </w:rPr>
        <w:t>Fourniture d’aliments pour palmipèdes pour l’unité expérimentale AVIPOLE du Centre INRAE Nouvelle Aquitaine Bordeaux</w:t>
      </w:r>
    </w:p>
    <w:p w14:paraId="0D971EC4" w14:textId="77777777" w:rsidR="00562FEC" w:rsidRDefault="00562FEC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3BDCD5F8" w14:textId="77777777" w:rsidR="009B1CD0" w:rsidRDefault="009B1CD0" w:rsidP="0083205E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Cet acte d'engagement correspond :</w:t>
      </w:r>
    </w:p>
    <w:p w14:paraId="5E550C47" w14:textId="77777777" w:rsidR="009B1CD0" w:rsidRDefault="009B1CD0" w:rsidP="00934503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7FC4ECE3" w14:textId="77777777" w:rsidR="009B1CD0" w:rsidRDefault="00850F65" w:rsidP="006B5057">
      <w:pPr>
        <w:numPr>
          <w:ilvl w:val="0"/>
          <w:numId w:val="5"/>
        </w:num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2C6A72">
        <w:fldChar w:fldCharType="separate"/>
      </w:r>
      <w:r>
        <w:fldChar w:fldCharType="end"/>
      </w:r>
      <w:r w:rsidR="009B1CD0">
        <w:tab/>
        <w:t xml:space="preserve">à l’ensemble du marché </w:t>
      </w:r>
      <w:r w:rsidR="00FE48C9">
        <w:t xml:space="preserve">public </w:t>
      </w:r>
      <w:r w:rsidR="009B1CD0">
        <w:rPr>
          <w:i/>
          <w:iCs/>
          <w:sz w:val="18"/>
          <w:szCs w:val="18"/>
        </w:rPr>
        <w:t>(en cas de non allotissement)</w:t>
      </w:r>
      <w:r w:rsidR="00B87564">
        <w:rPr>
          <w:i/>
          <w:iCs/>
          <w:sz w:val="18"/>
          <w:szCs w:val="18"/>
        </w:rPr>
        <w:t> </w:t>
      </w:r>
      <w:r w:rsidR="00B87564">
        <w:rPr>
          <w:iCs/>
        </w:rPr>
        <w:t>;</w:t>
      </w:r>
    </w:p>
    <w:p w14:paraId="40C0AC49" w14:textId="77777777" w:rsidR="009B1CD0" w:rsidRDefault="009B1CD0" w:rsidP="009B45B9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14:paraId="567FA821" w14:textId="77777777" w:rsidR="005546A9" w:rsidRDefault="005546A9" w:rsidP="006C4338">
      <w:pPr>
        <w:tabs>
          <w:tab w:val="left" w:pos="851"/>
        </w:tabs>
      </w:pPr>
    </w:p>
    <w:p w14:paraId="00CC6F6A" w14:textId="77777777" w:rsidR="00562FEC" w:rsidRDefault="00562FEC" w:rsidP="006C4338">
      <w:pPr>
        <w:tabs>
          <w:tab w:val="left" w:pos="851"/>
        </w:tabs>
      </w:pPr>
    </w:p>
    <w:p w14:paraId="121A7DDF" w14:textId="77777777" w:rsidR="00562FEC" w:rsidRDefault="00562FEC" w:rsidP="006C4338">
      <w:pPr>
        <w:tabs>
          <w:tab w:val="left" w:pos="851"/>
        </w:tabs>
      </w:pPr>
    </w:p>
    <w:p w14:paraId="5A66E3B8" w14:textId="77777777" w:rsidR="00562FEC" w:rsidRDefault="00562FEC" w:rsidP="006C4338">
      <w:pPr>
        <w:tabs>
          <w:tab w:val="left" w:pos="851"/>
        </w:tabs>
      </w:pPr>
    </w:p>
    <w:p w14:paraId="4A0356CB" w14:textId="77777777" w:rsidR="00562FEC" w:rsidRDefault="00562FEC" w:rsidP="006C4338"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1824A561" w14:textId="77777777">
        <w:tc>
          <w:tcPr>
            <w:tcW w:w="10277" w:type="dxa"/>
            <w:shd w:val="clear" w:color="auto" w:fill="66CCFF"/>
          </w:tcPr>
          <w:p w14:paraId="7A61E1E9" w14:textId="77777777" w:rsidR="009B1CD0" w:rsidRDefault="009B1CD0" w:rsidP="005F0DCE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</w:p>
        </w:tc>
      </w:tr>
    </w:tbl>
    <w:p w14:paraId="50E925EC" w14:textId="77777777" w:rsidR="009B1CD0" w:rsidRDefault="009B1CD0" w:rsidP="006C4338">
      <w:pPr>
        <w:tabs>
          <w:tab w:val="left" w:pos="851"/>
        </w:tabs>
      </w:pPr>
    </w:p>
    <w:p w14:paraId="1B60A49B" w14:textId="77777777" w:rsidR="009B1CD0" w:rsidRDefault="009B1CD0" w:rsidP="006C4338">
      <w:pPr>
        <w:pStyle w:val="Titre2"/>
        <w:tabs>
          <w:tab w:val="left" w:pos="851"/>
          <w:tab w:val="left" w:pos="2268"/>
        </w:tabs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B1 - Identification et engagement </w:t>
      </w:r>
      <w:r w:rsidR="00CD185D">
        <w:rPr>
          <w:rFonts w:ascii="Arial" w:hAnsi="Arial" w:cs="Arial"/>
          <w:sz w:val="22"/>
          <w:szCs w:val="22"/>
        </w:rPr>
        <w:t>du titulaire</w:t>
      </w:r>
      <w:r w:rsidR="0021797C">
        <w:rPr>
          <w:rFonts w:ascii="Arial" w:hAnsi="Arial" w:cs="Arial"/>
          <w:sz w:val="22"/>
          <w:szCs w:val="22"/>
        </w:rPr>
        <w:t xml:space="preserve"> ou du groupement titulaire</w:t>
      </w:r>
    </w:p>
    <w:p w14:paraId="659787ED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01468317" w14:textId="77777777" w:rsidR="009B1CD0" w:rsidRDefault="009B1CD0" w:rsidP="005846FB">
      <w:pPr>
        <w:tabs>
          <w:tab w:val="left" w:pos="851"/>
        </w:tabs>
        <w:jc w:val="both"/>
      </w:pPr>
      <w:r>
        <w:rPr>
          <w:rFonts w:ascii="Arial" w:hAnsi="Arial" w:cs="Arial"/>
        </w:rPr>
        <w:t xml:space="preserve">Après avoir pris connaissance des pièces constitutives du marché </w:t>
      </w:r>
      <w:r w:rsidR="00FE48C9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 suivantes,</w:t>
      </w:r>
    </w:p>
    <w:p w14:paraId="091FC3BA" w14:textId="7B6B6100" w:rsidR="009B1CD0" w:rsidRPr="00CD185D" w:rsidRDefault="007E7542" w:rsidP="005846FB">
      <w:pPr>
        <w:tabs>
          <w:tab w:val="left" w:pos="851"/>
        </w:tabs>
        <w:spacing w:before="120"/>
        <w:ind w:left="1135" w:hanging="284"/>
        <w:jc w:val="both"/>
        <w:rPr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2C6A72">
        <w:fldChar w:fldCharType="separate"/>
      </w:r>
      <w:r>
        <w:fldChar w:fldCharType="end"/>
      </w:r>
      <w:r w:rsidR="00BA1D86">
        <w:rPr>
          <w:rFonts w:ascii="Arial" w:hAnsi="Arial" w:cs="Arial"/>
          <w:lang w:val="en-GB"/>
        </w:rPr>
        <w:t xml:space="preserve"> CC</w:t>
      </w:r>
      <w:r w:rsidR="009B1CD0">
        <w:rPr>
          <w:rFonts w:ascii="Arial" w:hAnsi="Arial" w:cs="Arial"/>
          <w:lang w:val="en-GB"/>
        </w:rPr>
        <w:t xml:space="preserve">P </w:t>
      </w:r>
      <w:r w:rsidR="00BA1D86">
        <w:rPr>
          <w:rFonts w:ascii="Arial" w:hAnsi="Arial" w:cs="Arial"/>
          <w:lang w:val="en-GB"/>
        </w:rPr>
        <w:t xml:space="preserve">du </w:t>
      </w:r>
      <w:r w:rsidR="00D24071" w:rsidRPr="00D24071">
        <w:rPr>
          <w:rFonts w:ascii="Arial" w:hAnsi="Arial" w:cs="Arial"/>
          <w:lang w:val="en-GB"/>
        </w:rPr>
        <w:t>26</w:t>
      </w:r>
      <w:r w:rsidR="00562FEC" w:rsidRPr="00D24071">
        <w:rPr>
          <w:rFonts w:ascii="Arial" w:hAnsi="Arial" w:cs="Arial"/>
          <w:lang w:val="en-GB"/>
        </w:rPr>
        <w:t>/06/2025</w:t>
      </w:r>
      <w:r w:rsidRPr="00E214FB">
        <w:rPr>
          <w:rFonts w:ascii="Arial" w:hAnsi="Arial" w:cs="Arial"/>
          <w:lang w:val="en-GB"/>
        </w:rPr>
        <w:t xml:space="preserve"> et des documents qui y sont mentionnés,</w:t>
      </w:r>
    </w:p>
    <w:p w14:paraId="22A47D28" w14:textId="77777777" w:rsidR="009B1CD0" w:rsidRPr="00CD185D" w:rsidRDefault="007E7542" w:rsidP="00BA1D86">
      <w:pPr>
        <w:tabs>
          <w:tab w:val="left" w:pos="851"/>
        </w:tabs>
        <w:spacing w:before="120"/>
        <w:ind w:left="1135" w:hanging="284"/>
        <w:rPr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2C6A72">
        <w:fldChar w:fldCharType="separate"/>
      </w:r>
      <w:r>
        <w:fldChar w:fldCharType="end"/>
      </w:r>
      <w:r>
        <w:rPr>
          <w:rFonts w:ascii="Arial" w:hAnsi="Arial" w:cs="Arial"/>
          <w:lang w:val="en-GB"/>
        </w:rPr>
        <w:t xml:space="preserve"> CCAG/</w:t>
      </w:r>
      <w:r w:rsidR="00BA1D86">
        <w:rPr>
          <w:rFonts w:ascii="Arial" w:hAnsi="Arial" w:cs="Arial"/>
          <w:lang w:val="en-GB"/>
        </w:rPr>
        <w:t>FCS</w:t>
      </w:r>
      <w:r>
        <w:rPr>
          <w:rFonts w:ascii="Arial" w:hAnsi="Arial" w:cs="Arial"/>
          <w:lang w:val="en-GB"/>
        </w:rPr>
        <w:t xml:space="preserve"> </w:t>
      </w:r>
      <w:r w:rsidRPr="007E7542">
        <w:rPr>
          <w:rFonts w:ascii="Arial" w:hAnsi="Arial" w:cs="Arial"/>
          <w:lang w:val="en-GB"/>
        </w:rPr>
        <w:t xml:space="preserve">approuvé par arrêté </w:t>
      </w:r>
      <w:r w:rsidR="0016634A" w:rsidRPr="0016634A">
        <w:rPr>
          <w:rFonts w:ascii="Arial" w:hAnsi="Arial" w:cs="Arial"/>
          <w:lang w:val="en-GB"/>
        </w:rPr>
        <w:t>30 mars 2021</w:t>
      </w:r>
      <w:r>
        <w:rPr>
          <w:rFonts w:ascii="Arial" w:hAnsi="Arial" w:cs="Arial"/>
          <w:lang w:val="en-GB"/>
        </w:rPr>
        <w:t>,</w:t>
      </w:r>
    </w:p>
    <w:p w14:paraId="1B622A8F" w14:textId="77777777" w:rsidR="009B1CD0" w:rsidRDefault="007D7A65" w:rsidP="00710FD6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C6A72">
        <w:fldChar w:fldCharType="separate"/>
      </w:r>
      <w:r>
        <w:fldChar w:fldCharType="end"/>
      </w:r>
      <w:r w:rsidR="009B1CD0">
        <w:rPr>
          <w:rFonts w:ascii="Arial" w:hAnsi="Arial" w:cs="Arial"/>
        </w:rPr>
        <w:t xml:space="preserve"> Autres :……………………………………………………………………………………………</w:t>
      </w:r>
    </w:p>
    <w:p w14:paraId="20076291" w14:textId="77777777" w:rsidR="009B1CD0" w:rsidRDefault="009B1CD0" w:rsidP="00710FD6">
      <w:pPr>
        <w:tabs>
          <w:tab w:val="left" w:pos="851"/>
        </w:tabs>
        <w:jc w:val="both"/>
        <w:rPr>
          <w:rFonts w:ascii="Arial" w:hAnsi="Arial" w:cs="Arial"/>
        </w:rPr>
      </w:pPr>
    </w:p>
    <w:p w14:paraId="565D0FC1" w14:textId="77777777" w:rsidR="009B1CD0" w:rsidRDefault="009B1CD0" w:rsidP="00E47798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et conformément à leurs clauses,</w:t>
      </w:r>
    </w:p>
    <w:p w14:paraId="4B3254B6" w14:textId="77777777"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64E8BA5C" w14:textId="77777777" w:rsidR="004718D0" w:rsidRDefault="004718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4F423902" w14:textId="77777777" w:rsidR="004718D0" w:rsidRDefault="004718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3A91D68C" w14:textId="77777777" w:rsidR="004718D0" w:rsidRDefault="004718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07E08404" w14:textId="77777777" w:rsidR="004718D0" w:rsidRDefault="004718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4B35480C" w14:textId="77777777" w:rsidR="00BA1D86" w:rsidRDefault="00BA1D86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5619CFD9" w14:textId="77777777" w:rsidR="00BA1D86" w:rsidRDefault="00BA1D86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3747895B" w14:textId="77777777" w:rsidR="004718D0" w:rsidRDefault="004718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4E6D3383" w14:textId="77777777" w:rsidR="004718D0" w:rsidRDefault="004718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4E5DFF0E" w14:textId="77777777" w:rsidR="004718D0" w:rsidRDefault="004718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070EAD75" w14:textId="77777777" w:rsidR="004718D0" w:rsidRPr="004718D0" w:rsidRDefault="004718D0" w:rsidP="004718D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before="120"/>
        <w:ind w:firstLine="284"/>
        <w:rPr>
          <w:rFonts w:ascii="Times New Roman" w:hAnsi="Times New Roman" w:cs="Times New Roman"/>
          <w:lang w:eastAsia="fr-FR"/>
        </w:rPr>
      </w:pPr>
      <w:r w:rsidRPr="004718D0">
        <w:rPr>
          <w:rFonts w:ascii="Times New Roman" w:hAnsi="Times New Roman" w:cs="Times New Roman"/>
          <w:lang w:eastAsia="fr-FR"/>
        </w:rPr>
        <w:lastRenderedPageBreak/>
        <w:tab/>
      </w:r>
      <w:bookmarkStart w:id="0" w:name="Texte1"/>
      <w:r w:rsidRPr="004718D0">
        <w:rPr>
          <w:rFonts w:ascii="Times New Roman" w:hAnsi="Times New Roman" w:cs="Times New Roman"/>
          <w:lang w:eastAsia="fr-FR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718D0">
        <w:rPr>
          <w:rFonts w:ascii="Times New Roman" w:hAnsi="Times New Roman" w:cs="Times New Roman"/>
          <w:lang w:eastAsia="fr-FR"/>
        </w:rPr>
        <w:instrText xml:space="preserve"> FORMCHECKBOX </w:instrText>
      </w:r>
      <w:r w:rsidR="002C6A72">
        <w:rPr>
          <w:rFonts w:ascii="Times New Roman" w:hAnsi="Times New Roman" w:cs="Times New Roman"/>
          <w:lang w:eastAsia="fr-FR"/>
        </w:rPr>
      </w:r>
      <w:r w:rsidR="002C6A72">
        <w:rPr>
          <w:rFonts w:ascii="Times New Roman" w:hAnsi="Times New Roman" w:cs="Times New Roman"/>
          <w:lang w:eastAsia="fr-FR"/>
        </w:rPr>
        <w:fldChar w:fldCharType="separate"/>
      </w:r>
      <w:r w:rsidRPr="004718D0">
        <w:rPr>
          <w:rFonts w:ascii="Times New Roman" w:hAnsi="Times New Roman" w:cs="Times New Roman"/>
          <w:lang w:eastAsia="fr-FR"/>
        </w:rPr>
        <w:fldChar w:fldCharType="end"/>
      </w:r>
      <w:bookmarkEnd w:id="0"/>
      <w:r w:rsidRPr="004718D0">
        <w:rPr>
          <w:rFonts w:ascii="Times New Roman" w:hAnsi="Times New Roman" w:cs="Times New Roman"/>
          <w:lang w:eastAsia="fr-FR"/>
        </w:rPr>
        <w:t> Le signataire  (Candidat individuel),</w:t>
      </w:r>
    </w:p>
    <w:p w14:paraId="59210E29" w14:textId="77777777" w:rsidR="004718D0" w:rsidRPr="004718D0" w:rsidRDefault="004718D0" w:rsidP="004718D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uppressAutoHyphens w:val="0"/>
        <w:spacing w:before="120"/>
        <w:ind w:firstLine="284"/>
        <w:rPr>
          <w:rFonts w:ascii="Times New Roman" w:hAnsi="Times New Roman" w:cs="Times New Roman"/>
          <w:lang w:eastAsia="fr-FR"/>
        </w:rPr>
      </w:pPr>
      <w:r w:rsidRPr="004718D0">
        <w:rPr>
          <w:rFonts w:ascii="Times New Roman" w:hAnsi="Times New Roman" w:cs="Times New Roman"/>
          <w:lang w:eastAsia="fr-FR"/>
        </w:rPr>
        <w:t>M ............................................................................................................................................................................................</w:t>
      </w:r>
    </w:p>
    <w:p w14:paraId="64291E9F" w14:textId="77777777" w:rsidR="004718D0" w:rsidRPr="004718D0" w:rsidRDefault="004718D0" w:rsidP="004718D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uppressAutoHyphens w:val="0"/>
        <w:ind w:firstLine="284"/>
        <w:rPr>
          <w:rFonts w:ascii="Times New Roman" w:hAnsi="Times New Roman" w:cs="Times New Roman"/>
          <w:lang w:eastAsia="fr-FR"/>
        </w:rPr>
      </w:pPr>
      <w:r w:rsidRPr="004718D0">
        <w:rPr>
          <w:rFonts w:ascii="Times New Roman" w:hAnsi="Times New Roman" w:cs="Times New Roman"/>
          <w:lang w:eastAsia="fr-FR"/>
        </w:rPr>
        <w:t>Agissant en qualité de ............................................................................................................................................................</w:t>
      </w:r>
    </w:p>
    <w:p w14:paraId="1888B0E7" w14:textId="77777777" w:rsidR="004718D0" w:rsidRPr="004718D0" w:rsidRDefault="004718D0" w:rsidP="004718D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before="120"/>
        <w:ind w:firstLine="284"/>
        <w:rPr>
          <w:rFonts w:ascii="Times New Roman" w:hAnsi="Times New Roman" w:cs="Times New Roman"/>
          <w:lang w:eastAsia="fr-FR"/>
        </w:rPr>
      </w:pPr>
      <w:r w:rsidRPr="004718D0">
        <w:rPr>
          <w:rFonts w:ascii="Times New Roman" w:hAnsi="Times New Roman" w:cs="Times New Roman"/>
          <w:lang w:eastAsia="fr-FR"/>
        </w:rPr>
        <w:tab/>
      </w:r>
      <w:r w:rsidRPr="004718D0">
        <w:rPr>
          <w:rFonts w:ascii="Times New Roman" w:hAnsi="Times New Roman" w:cs="Times New Roman"/>
          <w:lang w:eastAsia="fr-FR"/>
        </w:rPr>
        <w:tab/>
      </w:r>
      <w:r w:rsidRPr="004718D0">
        <w:rPr>
          <w:rFonts w:ascii="Times New Roman" w:hAnsi="Times New Roman" w:cs="Times New Roman"/>
          <w:lang w:eastAsia="fr-FR"/>
        </w:rPr>
        <w:tab/>
      </w:r>
      <w:r w:rsidRPr="004718D0">
        <w:rPr>
          <w:rFonts w:ascii="Times New Roman" w:hAnsi="Times New Roman" w:cs="Times New Roman"/>
          <w:lang w:eastAsia="fr-FR"/>
        </w:rPr>
        <w:tab/>
      </w:r>
      <w:r w:rsidRPr="004718D0">
        <w:rPr>
          <w:rFonts w:ascii="Times New Roman" w:hAnsi="Times New Roman" w:cs="Times New Roman"/>
          <w:lang w:eastAsia="fr-FR"/>
        </w:rPr>
        <w:tab/>
      </w:r>
      <w:bookmarkStart w:id="1" w:name="Texte2"/>
      <w:r w:rsidRPr="004718D0">
        <w:rPr>
          <w:rFonts w:ascii="Times New Roman" w:hAnsi="Times New Roman" w:cs="Times New Roman"/>
          <w:lang w:eastAsia="fr-FR"/>
        </w:rPr>
        <w:fldChar w:fldCharType="begin">
          <w:ffData>
            <w:name w:val="Texte2"/>
            <w:enabled w:val="0"/>
            <w:calcOnExit w:val="0"/>
            <w:checkBox>
              <w:sizeAuto/>
              <w:default w:val="0"/>
            </w:checkBox>
          </w:ffData>
        </w:fldChar>
      </w:r>
      <w:r w:rsidRPr="004718D0">
        <w:rPr>
          <w:rFonts w:ascii="Times New Roman" w:hAnsi="Times New Roman" w:cs="Times New Roman"/>
          <w:lang w:eastAsia="fr-FR"/>
        </w:rPr>
        <w:instrText xml:space="preserve"> FORMCHECKBOX </w:instrText>
      </w:r>
      <w:r w:rsidR="002C6A72">
        <w:rPr>
          <w:rFonts w:ascii="Times New Roman" w:hAnsi="Times New Roman" w:cs="Times New Roman"/>
          <w:lang w:eastAsia="fr-FR"/>
        </w:rPr>
      </w:r>
      <w:r w:rsidR="002C6A72">
        <w:rPr>
          <w:rFonts w:ascii="Times New Roman" w:hAnsi="Times New Roman" w:cs="Times New Roman"/>
          <w:lang w:eastAsia="fr-FR"/>
        </w:rPr>
        <w:fldChar w:fldCharType="separate"/>
      </w:r>
      <w:r w:rsidRPr="004718D0">
        <w:rPr>
          <w:rFonts w:ascii="Times New Roman" w:hAnsi="Times New Roman" w:cs="Times New Roman"/>
          <w:lang w:eastAsia="fr-FR"/>
        </w:rPr>
        <w:fldChar w:fldCharType="end"/>
      </w:r>
      <w:bookmarkEnd w:id="1"/>
      <w:r w:rsidRPr="004718D0">
        <w:rPr>
          <w:rFonts w:ascii="Times New Roman" w:hAnsi="Times New Roman" w:cs="Times New Roman"/>
          <w:lang w:eastAsia="fr-FR"/>
        </w:rPr>
        <w:t> m’engage sur la base de mon offre et pour mon propre compte ;</w:t>
      </w:r>
    </w:p>
    <w:p w14:paraId="4EF73A0D" w14:textId="77777777" w:rsidR="004718D0" w:rsidRPr="004718D0" w:rsidRDefault="004718D0" w:rsidP="004718D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uppressAutoHyphens w:val="0"/>
        <w:spacing w:before="120"/>
        <w:ind w:firstLine="284"/>
        <w:rPr>
          <w:rFonts w:ascii="Times New Roman" w:hAnsi="Times New Roman" w:cs="Times New Roman"/>
          <w:lang w:eastAsia="fr-FR"/>
        </w:rPr>
      </w:pPr>
      <w:r w:rsidRPr="004718D0">
        <w:rPr>
          <w:rFonts w:ascii="Times New Roman" w:hAnsi="Times New Roman" w:cs="Times New Roman"/>
          <w:lang w:eastAsia="fr-FR"/>
        </w:rPr>
        <w:t>Nom commercial et dénomination sociale .............................................................................................................................</w:t>
      </w:r>
    </w:p>
    <w:p w14:paraId="7D7ADE09" w14:textId="77777777" w:rsidR="004718D0" w:rsidRPr="004718D0" w:rsidRDefault="004718D0" w:rsidP="004718D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uppressAutoHyphens w:val="0"/>
        <w:ind w:firstLine="284"/>
        <w:rPr>
          <w:rFonts w:ascii="Times New Roman" w:hAnsi="Times New Roman" w:cs="Times New Roman"/>
          <w:lang w:eastAsia="fr-FR"/>
        </w:rPr>
      </w:pPr>
      <w:r w:rsidRPr="004718D0">
        <w:rPr>
          <w:rFonts w:ascii="Times New Roman" w:hAnsi="Times New Roman" w:cs="Times New Roman"/>
          <w:lang w:eastAsia="fr-FR"/>
        </w:rPr>
        <w:t>................................................................................................................................................................................................</w:t>
      </w:r>
    </w:p>
    <w:p w14:paraId="6DA4ECE3" w14:textId="77777777" w:rsidR="004718D0" w:rsidRPr="004718D0" w:rsidRDefault="004718D0" w:rsidP="004718D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uppressAutoHyphens w:val="0"/>
        <w:ind w:firstLine="284"/>
        <w:rPr>
          <w:rFonts w:ascii="Times New Roman" w:hAnsi="Times New Roman" w:cs="Times New Roman"/>
          <w:lang w:eastAsia="fr-FR"/>
        </w:rPr>
      </w:pPr>
      <w:r w:rsidRPr="004718D0">
        <w:rPr>
          <w:rFonts w:ascii="Times New Roman" w:hAnsi="Times New Roman" w:cs="Times New Roman"/>
          <w:lang w:eastAsia="fr-FR"/>
        </w:rPr>
        <w:t>Adresse ...................................................................................................................................................................................</w:t>
      </w:r>
    </w:p>
    <w:p w14:paraId="6B20B6C6" w14:textId="77777777" w:rsidR="004718D0" w:rsidRPr="004718D0" w:rsidRDefault="004718D0" w:rsidP="004718D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uppressAutoHyphens w:val="0"/>
        <w:ind w:firstLine="284"/>
        <w:rPr>
          <w:rFonts w:ascii="Times New Roman" w:hAnsi="Times New Roman" w:cs="Times New Roman"/>
          <w:lang w:eastAsia="fr-FR"/>
        </w:rPr>
      </w:pPr>
      <w:r w:rsidRPr="004718D0">
        <w:rPr>
          <w:rFonts w:ascii="Times New Roman" w:hAnsi="Times New Roman" w:cs="Times New Roman"/>
          <w:lang w:eastAsia="fr-FR"/>
        </w:rPr>
        <w:t>................................................................................................................................................................................................</w:t>
      </w:r>
    </w:p>
    <w:p w14:paraId="6110C2F0" w14:textId="77777777" w:rsidR="004718D0" w:rsidRPr="004718D0" w:rsidRDefault="004718D0" w:rsidP="004718D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uppressAutoHyphens w:val="0"/>
        <w:ind w:firstLine="284"/>
        <w:rPr>
          <w:rFonts w:ascii="Times New Roman" w:hAnsi="Times New Roman" w:cs="Times New Roman"/>
          <w:lang w:eastAsia="fr-FR"/>
        </w:rPr>
      </w:pPr>
      <w:r w:rsidRPr="004718D0">
        <w:rPr>
          <w:rFonts w:ascii="Times New Roman" w:hAnsi="Times New Roman" w:cs="Times New Roman"/>
          <w:lang w:eastAsia="fr-FR"/>
        </w:rPr>
        <w:t>Adresse électronique ..............................................................................................................................................................</w:t>
      </w:r>
    </w:p>
    <w:p w14:paraId="5B135883" w14:textId="77777777" w:rsidR="004718D0" w:rsidRPr="004718D0" w:rsidRDefault="004718D0" w:rsidP="004718D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uppressAutoHyphens w:val="0"/>
        <w:ind w:firstLine="284"/>
        <w:rPr>
          <w:rFonts w:ascii="Times New Roman" w:hAnsi="Times New Roman" w:cs="Times New Roman"/>
          <w:lang w:eastAsia="fr-FR"/>
        </w:rPr>
      </w:pPr>
      <w:r w:rsidRPr="004718D0">
        <w:rPr>
          <w:rFonts w:ascii="Times New Roman" w:hAnsi="Times New Roman" w:cs="Times New Roman"/>
          <w:lang w:eastAsia="fr-FR"/>
        </w:rPr>
        <w:t>Numéro de téléphone .........................................................</w:t>
      </w:r>
      <w:r w:rsidRPr="004718D0">
        <w:rPr>
          <w:rFonts w:ascii="Times New Roman" w:hAnsi="Times New Roman" w:cs="Times New Roman"/>
          <w:lang w:eastAsia="fr-FR"/>
        </w:rPr>
        <w:tab/>
        <w:t>Télécopie ...................................................................................</w:t>
      </w:r>
    </w:p>
    <w:p w14:paraId="103785F0" w14:textId="77777777" w:rsidR="004718D0" w:rsidRPr="004718D0" w:rsidRDefault="004718D0" w:rsidP="004718D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uppressAutoHyphens w:val="0"/>
        <w:ind w:firstLine="284"/>
        <w:rPr>
          <w:rFonts w:ascii="Times New Roman" w:hAnsi="Times New Roman" w:cs="Times New Roman"/>
          <w:lang w:eastAsia="fr-FR"/>
        </w:rPr>
      </w:pPr>
      <w:r w:rsidRPr="004718D0">
        <w:rPr>
          <w:rFonts w:ascii="Times New Roman" w:hAnsi="Times New Roman" w:cs="Times New Roman"/>
          <w:lang w:eastAsia="fr-FR"/>
        </w:rPr>
        <w:t>Numéro de SIRET ..............................................................</w:t>
      </w:r>
      <w:r w:rsidRPr="004718D0">
        <w:rPr>
          <w:rFonts w:ascii="Times New Roman" w:hAnsi="Times New Roman" w:cs="Times New Roman"/>
          <w:lang w:eastAsia="fr-FR"/>
        </w:rPr>
        <w:tab/>
        <w:t>Code APE .................................................................................</w:t>
      </w:r>
    </w:p>
    <w:p w14:paraId="3D1A14B1" w14:textId="77777777" w:rsidR="004718D0" w:rsidRPr="004718D0" w:rsidRDefault="004718D0" w:rsidP="004718D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uppressAutoHyphens w:val="0"/>
        <w:ind w:firstLine="284"/>
        <w:rPr>
          <w:rFonts w:ascii="Times New Roman" w:hAnsi="Times New Roman" w:cs="Times New Roman"/>
          <w:lang w:eastAsia="fr-FR"/>
        </w:rPr>
      </w:pPr>
      <w:r w:rsidRPr="004718D0">
        <w:rPr>
          <w:rFonts w:ascii="Times New Roman" w:hAnsi="Times New Roman" w:cs="Times New Roman"/>
          <w:lang w:eastAsia="fr-FR"/>
        </w:rPr>
        <w:t>Numéro de TVA intracommunautaire ....................................................................................................................................</w:t>
      </w:r>
    </w:p>
    <w:p w14:paraId="2C988F3C" w14:textId="77777777" w:rsidR="004718D0" w:rsidRPr="004718D0" w:rsidRDefault="004718D0" w:rsidP="004718D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before="120"/>
        <w:ind w:firstLine="284"/>
        <w:rPr>
          <w:rFonts w:ascii="Times New Roman" w:hAnsi="Times New Roman" w:cs="Times New Roman"/>
          <w:lang w:eastAsia="fr-FR"/>
        </w:rPr>
      </w:pPr>
      <w:r w:rsidRPr="004718D0">
        <w:rPr>
          <w:rFonts w:ascii="Times New Roman" w:hAnsi="Times New Roman" w:cs="Times New Roman"/>
          <w:lang w:eastAsia="fr-FR"/>
        </w:rPr>
        <w:tab/>
      </w:r>
      <w:r w:rsidRPr="004718D0">
        <w:rPr>
          <w:rFonts w:ascii="Times New Roman" w:hAnsi="Times New Roman" w:cs="Times New Roman"/>
          <w:lang w:eastAsia="fr-FR"/>
        </w:rPr>
        <w:tab/>
      </w:r>
      <w:r w:rsidRPr="004718D0">
        <w:rPr>
          <w:rFonts w:ascii="Times New Roman" w:hAnsi="Times New Roman" w:cs="Times New Roman"/>
          <w:lang w:eastAsia="fr-FR"/>
        </w:rPr>
        <w:tab/>
      </w:r>
      <w:r w:rsidRPr="004718D0">
        <w:rPr>
          <w:rFonts w:ascii="Times New Roman" w:hAnsi="Times New Roman" w:cs="Times New Roman"/>
          <w:lang w:eastAsia="fr-FR"/>
        </w:rPr>
        <w:tab/>
      </w:r>
      <w:r w:rsidRPr="004718D0">
        <w:rPr>
          <w:rFonts w:ascii="Times New Roman" w:hAnsi="Times New Roman" w:cs="Times New Roman"/>
          <w:lang w:eastAsia="fr-FR"/>
        </w:rPr>
        <w:tab/>
      </w:r>
      <w:bookmarkStart w:id="2" w:name="Texte3"/>
      <w:r w:rsidRPr="004718D0">
        <w:rPr>
          <w:rFonts w:ascii="Times New Roman" w:hAnsi="Times New Roman" w:cs="Times New Roman"/>
          <w:lang w:eastAsia="fr-FR"/>
        </w:rPr>
        <w:fldChar w:fldCharType="begin">
          <w:ffData>
            <w:name w:val="Texte3"/>
            <w:enabled w:val="0"/>
            <w:calcOnExit w:val="0"/>
            <w:checkBox>
              <w:sizeAuto/>
              <w:default w:val="0"/>
            </w:checkBox>
          </w:ffData>
        </w:fldChar>
      </w:r>
      <w:r w:rsidRPr="004718D0">
        <w:rPr>
          <w:rFonts w:ascii="Times New Roman" w:hAnsi="Times New Roman" w:cs="Times New Roman"/>
          <w:lang w:eastAsia="fr-FR"/>
        </w:rPr>
        <w:instrText xml:space="preserve"> FORMCHECKBOX </w:instrText>
      </w:r>
      <w:r w:rsidR="002C6A72">
        <w:rPr>
          <w:rFonts w:ascii="Times New Roman" w:hAnsi="Times New Roman" w:cs="Times New Roman"/>
          <w:lang w:eastAsia="fr-FR"/>
        </w:rPr>
      </w:r>
      <w:r w:rsidR="002C6A72">
        <w:rPr>
          <w:rFonts w:ascii="Times New Roman" w:hAnsi="Times New Roman" w:cs="Times New Roman"/>
          <w:lang w:eastAsia="fr-FR"/>
        </w:rPr>
        <w:fldChar w:fldCharType="separate"/>
      </w:r>
      <w:r w:rsidRPr="004718D0">
        <w:rPr>
          <w:rFonts w:ascii="Times New Roman" w:hAnsi="Times New Roman" w:cs="Times New Roman"/>
          <w:lang w:eastAsia="fr-FR"/>
        </w:rPr>
        <w:fldChar w:fldCharType="end"/>
      </w:r>
      <w:bookmarkEnd w:id="2"/>
      <w:r w:rsidRPr="004718D0">
        <w:rPr>
          <w:rFonts w:ascii="Times New Roman" w:hAnsi="Times New Roman" w:cs="Times New Roman"/>
          <w:lang w:eastAsia="fr-FR"/>
        </w:rPr>
        <w:t> engage la société .............................................................</w:t>
      </w:r>
      <w:r w:rsidRPr="004718D0">
        <w:rPr>
          <w:rFonts w:ascii="Times New Roman" w:hAnsi="Times New Roman" w:cs="Times New Roman"/>
          <w:lang w:eastAsia="fr-FR"/>
        </w:rPr>
        <w:tab/>
        <w:t>sur la base de son offre ;</w:t>
      </w:r>
    </w:p>
    <w:p w14:paraId="73BBCED4" w14:textId="77777777" w:rsidR="004718D0" w:rsidRPr="004718D0" w:rsidRDefault="004718D0" w:rsidP="004718D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uppressAutoHyphens w:val="0"/>
        <w:spacing w:before="120"/>
        <w:ind w:firstLine="284"/>
        <w:rPr>
          <w:rFonts w:ascii="Times New Roman" w:hAnsi="Times New Roman" w:cs="Times New Roman"/>
          <w:lang w:eastAsia="fr-FR"/>
        </w:rPr>
      </w:pPr>
      <w:r w:rsidRPr="004718D0">
        <w:rPr>
          <w:rFonts w:ascii="Times New Roman" w:hAnsi="Times New Roman" w:cs="Times New Roman"/>
          <w:lang w:eastAsia="fr-FR"/>
        </w:rPr>
        <w:t>Nom commercial et dénomination sociale .............................................................................................................................</w:t>
      </w:r>
    </w:p>
    <w:p w14:paraId="06FA99A6" w14:textId="77777777" w:rsidR="004718D0" w:rsidRPr="004718D0" w:rsidRDefault="004718D0" w:rsidP="004718D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uppressAutoHyphens w:val="0"/>
        <w:ind w:firstLine="284"/>
        <w:rPr>
          <w:rFonts w:ascii="Times New Roman" w:hAnsi="Times New Roman" w:cs="Times New Roman"/>
          <w:lang w:eastAsia="fr-FR"/>
        </w:rPr>
      </w:pPr>
      <w:r w:rsidRPr="004718D0">
        <w:rPr>
          <w:rFonts w:ascii="Times New Roman" w:hAnsi="Times New Roman" w:cs="Times New Roman"/>
          <w:lang w:eastAsia="fr-FR"/>
        </w:rPr>
        <w:t>................................................................................................................................................................................................</w:t>
      </w:r>
    </w:p>
    <w:p w14:paraId="56E527E1" w14:textId="77777777" w:rsidR="004718D0" w:rsidRPr="004718D0" w:rsidRDefault="004718D0" w:rsidP="004718D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uppressAutoHyphens w:val="0"/>
        <w:ind w:firstLine="284"/>
        <w:rPr>
          <w:rFonts w:ascii="Times New Roman" w:hAnsi="Times New Roman" w:cs="Times New Roman"/>
          <w:lang w:eastAsia="fr-FR"/>
        </w:rPr>
      </w:pPr>
      <w:r w:rsidRPr="004718D0">
        <w:rPr>
          <w:rFonts w:ascii="Times New Roman" w:hAnsi="Times New Roman" w:cs="Times New Roman"/>
          <w:lang w:eastAsia="fr-FR"/>
        </w:rPr>
        <w:t>Adresse ...................................................................................................................................................................................</w:t>
      </w:r>
    </w:p>
    <w:p w14:paraId="3037D3E2" w14:textId="77777777" w:rsidR="004718D0" w:rsidRPr="004718D0" w:rsidRDefault="004718D0" w:rsidP="004718D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uppressAutoHyphens w:val="0"/>
        <w:ind w:firstLine="284"/>
        <w:rPr>
          <w:rFonts w:ascii="Times New Roman" w:hAnsi="Times New Roman" w:cs="Times New Roman"/>
          <w:lang w:eastAsia="fr-FR"/>
        </w:rPr>
      </w:pPr>
      <w:r w:rsidRPr="004718D0">
        <w:rPr>
          <w:rFonts w:ascii="Times New Roman" w:hAnsi="Times New Roman" w:cs="Times New Roman"/>
          <w:lang w:eastAsia="fr-FR"/>
        </w:rPr>
        <w:t>................................................................................................................................................................................................</w:t>
      </w:r>
    </w:p>
    <w:p w14:paraId="68C84337" w14:textId="77777777" w:rsidR="004718D0" w:rsidRPr="004718D0" w:rsidRDefault="004718D0" w:rsidP="004718D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uppressAutoHyphens w:val="0"/>
        <w:ind w:firstLine="284"/>
        <w:rPr>
          <w:rFonts w:ascii="Times New Roman" w:hAnsi="Times New Roman" w:cs="Times New Roman"/>
          <w:lang w:eastAsia="fr-FR"/>
        </w:rPr>
      </w:pPr>
      <w:r w:rsidRPr="004718D0">
        <w:rPr>
          <w:rFonts w:ascii="Times New Roman" w:hAnsi="Times New Roman" w:cs="Times New Roman"/>
          <w:lang w:eastAsia="fr-FR"/>
        </w:rPr>
        <w:t>Adresse électronique ..............................................................................................................................................................</w:t>
      </w:r>
    </w:p>
    <w:p w14:paraId="65C78512" w14:textId="77777777" w:rsidR="004718D0" w:rsidRPr="004718D0" w:rsidRDefault="004718D0" w:rsidP="004718D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uppressAutoHyphens w:val="0"/>
        <w:ind w:firstLine="284"/>
        <w:rPr>
          <w:rFonts w:ascii="Times New Roman" w:hAnsi="Times New Roman" w:cs="Times New Roman"/>
          <w:lang w:eastAsia="fr-FR"/>
        </w:rPr>
      </w:pPr>
      <w:r w:rsidRPr="004718D0">
        <w:rPr>
          <w:rFonts w:ascii="Times New Roman" w:hAnsi="Times New Roman" w:cs="Times New Roman"/>
          <w:lang w:eastAsia="fr-FR"/>
        </w:rPr>
        <w:t>Numéro de téléphone .........................................................</w:t>
      </w:r>
      <w:r w:rsidRPr="004718D0">
        <w:rPr>
          <w:rFonts w:ascii="Times New Roman" w:hAnsi="Times New Roman" w:cs="Times New Roman"/>
          <w:lang w:eastAsia="fr-FR"/>
        </w:rPr>
        <w:tab/>
        <w:t>Télécopie ...................................................................................</w:t>
      </w:r>
    </w:p>
    <w:p w14:paraId="3248F98D" w14:textId="77777777" w:rsidR="004718D0" w:rsidRPr="004718D0" w:rsidRDefault="004718D0" w:rsidP="004718D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uppressAutoHyphens w:val="0"/>
        <w:ind w:firstLine="284"/>
        <w:rPr>
          <w:rFonts w:ascii="Times New Roman" w:hAnsi="Times New Roman" w:cs="Times New Roman"/>
          <w:lang w:eastAsia="fr-FR"/>
        </w:rPr>
      </w:pPr>
      <w:r w:rsidRPr="004718D0">
        <w:rPr>
          <w:rFonts w:ascii="Times New Roman" w:hAnsi="Times New Roman" w:cs="Times New Roman"/>
          <w:lang w:eastAsia="fr-FR"/>
        </w:rPr>
        <w:t>Numéro de SIRET ..............................................................</w:t>
      </w:r>
      <w:r w:rsidRPr="004718D0">
        <w:rPr>
          <w:rFonts w:ascii="Times New Roman" w:hAnsi="Times New Roman" w:cs="Times New Roman"/>
          <w:lang w:eastAsia="fr-FR"/>
        </w:rPr>
        <w:tab/>
        <w:t>Code APE .................................................................................</w:t>
      </w:r>
    </w:p>
    <w:p w14:paraId="349A7349" w14:textId="77777777" w:rsidR="004718D0" w:rsidRPr="004718D0" w:rsidRDefault="004718D0" w:rsidP="004718D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uppressAutoHyphens w:val="0"/>
        <w:ind w:firstLine="284"/>
        <w:rPr>
          <w:rFonts w:ascii="Times New Roman" w:hAnsi="Times New Roman" w:cs="Times New Roman"/>
          <w:lang w:eastAsia="fr-FR"/>
        </w:rPr>
      </w:pPr>
      <w:r w:rsidRPr="004718D0">
        <w:rPr>
          <w:rFonts w:ascii="Times New Roman" w:hAnsi="Times New Roman" w:cs="Times New Roman"/>
          <w:lang w:eastAsia="fr-FR"/>
        </w:rPr>
        <w:t xml:space="preserve">Numéro de TVA intracommunautaire .................................................................................................................................... </w:t>
      </w:r>
    </w:p>
    <w:p w14:paraId="244581ED" w14:textId="77777777" w:rsidR="004718D0" w:rsidRPr="004718D0" w:rsidRDefault="004718D0" w:rsidP="004718D0">
      <w:pPr>
        <w:keepLines/>
        <w:tabs>
          <w:tab w:val="left" w:pos="284"/>
          <w:tab w:val="left" w:pos="567"/>
          <w:tab w:val="left" w:pos="851"/>
        </w:tabs>
        <w:suppressAutoHyphens w:val="0"/>
        <w:spacing w:before="120"/>
        <w:ind w:firstLine="284"/>
        <w:jc w:val="both"/>
        <w:rPr>
          <w:rFonts w:ascii="Times New Roman" w:hAnsi="Times New Roman" w:cs="Times New Roman"/>
          <w:lang w:eastAsia="fr-FR"/>
        </w:rPr>
      </w:pPr>
    </w:p>
    <w:p w14:paraId="199622BD" w14:textId="77777777" w:rsidR="004718D0" w:rsidRPr="004718D0" w:rsidRDefault="004718D0" w:rsidP="004718D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before="120"/>
        <w:ind w:firstLine="284"/>
        <w:rPr>
          <w:rFonts w:ascii="Times New Roman" w:hAnsi="Times New Roman" w:cs="Times New Roman"/>
          <w:lang w:eastAsia="fr-FR"/>
        </w:rPr>
      </w:pPr>
      <w:r w:rsidRPr="004718D0">
        <w:rPr>
          <w:rFonts w:ascii="Times New Roman" w:hAnsi="Times New Roman" w:cs="Times New Roman"/>
          <w:lang w:eastAsia="fr-FR"/>
        </w:rPr>
        <w:tab/>
      </w:r>
      <w:bookmarkStart w:id="3" w:name="Texte4"/>
      <w:r w:rsidRPr="004718D0">
        <w:rPr>
          <w:rFonts w:ascii="Times New Roman" w:hAnsi="Times New Roman" w:cs="Times New Roman"/>
          <w:lang w:eastAsia="fr-FR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4718D0">
        <w:rPr>
          <w:rFonts w:ascii="Times New Roman" w:hAnsi="Times New Roman" w:cs="Times New Roman"/>
          <w:lang w:eastAsia="fr-FR"/>
        </w:rPr>
        <w:instrText xml:space="preserve"> FORMCHECKBOX </w:instrText>
      </w:r>
      <w:r w:rsidR="002C6A72">
        <w:rPr>
          <w:rFonts w:ascii="Times New Roman" w:hAnsi="Times New Roman" w:cs="Times New Roman"/>
          <w:lang w:eastAsia="fr-FR"/>
        </w:rPr>
      </w:r>
      <w:r w:rsidR="002C6A72">
        <w:rPr>
          <w:rFonts w:ascii="Times New Roman" w:hAnsi="Times New Roman" w:cs="Times New Roman"/>
          <w:lang w:eastAsia="fr-FR"/>
        </w:rPr>
        <w:fldChar w:fldCharType="separate"/>
      </w:r>
      <w:r w:rsidRPr="004718D0">
        <w:rPr>
          <w:rFonts w:ascii="Times New Roman" w:hAnsi="Times New Roman" w:cs="Times New Roman"/>
          <w:lang w:eastAsia="fr-FR"/>
        </w:rPr>
        <w:fldChar w:fldCharType="end"/>
      </w:r>
      <w:bookmarkEnd w:id="3"/>
      <w:r w:rsidRPr="004718D0">
        <w:rPr>
          <w:rFonts w:ascii="Times New Roman" w:hAnsi="Times New Roman" w:cs="Times New Roman"/>
          <w:lang w:eastAsia="fr-FR"/>
        </w:rPr>
        <w:t> Le mandataire (Candidat groupé),</w:t>
      </w:r>
    </w:p>
    <w:p w14:paraId="2FBF64A2" w14:textId="77777777" w:rsidR="004718D0" w:rsidRPr="004718D0" w:rsidRDefault="004718D0" w:rsidP="004718D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uppressAutoHyphens w:val="0"/>
        <w:spacing w:before="120"/>
        <w:ind w:firstLine="284"/>
        <w:rPr>
          <w:rFonts w:ascii="Times New Roman" w:hAnsi="Times New Roman" w:cs="Times New Roman"/>
          <w:lang w:eastAsia="fr-FR"/>
        </w:rPr>
      </w:pPr>
      <w:r w:rsidRPr="004718D0">
        <w:rPr>
          <w:rFonts w:ascii="Times New Roman" w:hAnsi="Times New Roman" w:cs="Times New Roman"/>
          <w:lang w:eastAsia="fr-FR"/>
        </w:rPr>
        <w:t>M ............................................................................................................................................................................................</w:t>
      </w:r>
    </w:p>
    <w:p w14:paraId="5C8468A0" w14:textId="77777777" w:rsidR="004718D0" w:rsidRPr="004718D0" w:rsidRDefault="004718D0" w:rsidP="004718D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uppressAutoHyphens w:val="0"/>
        <w:ind w:firstLine="284"/>
        <w:rPr>
          <w:rFonts w:ascii="Times New Roman" w:hAnsi="Times New Roman" w:cs="Times New Roman"/>
          <w:lang w:eastAsia="fr-FR"/>
        </w:rPr>
      </w:pPr>
      <w:r w:rsidRPr="004718D0">
        <w:rPr>
          <w:rFonts w:ascii="Times New Roman" w:hAnsi="Times New Roman" w:cs="Times New Roman"/>
          <w:lang w:eastAsia="fr-FR"/>
        </w:rPr>
        <w:t>Agissant en qualité de ............................................................................................................................................................</w:t>
      </w:r>
    </w:p>
    <w:p w14:paraId="5EAEB0CB" w14:textId="77777777" w:rsidR="004718D0" w:rsidRPr="004718D0" w:rsidRDefault="004718D0" w:rsidP="004718D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uppressAutoHyphens w:val="0"/>
        <w:spacing w:before="120"/>
        <w:ind w:firstLine="284"/>
        <w:rPr>
          <w:rFonts w:ascii="Times New Roman" w:hAnsi="Times New Roman" w:cs="Times New Roman"/>
          <w:lang w:eastAsia="fr-FR"/>
        </w:rPr>
      </w:pPr>
      <w:r w:rsidRPr="004718D0">
        <w:rPr>
          <w:rFonts w:ascii="Times New Roman" w:hAnsi="Times New Roman" w:cs="Times New Roman"/>
          <w:lang w:eastAsia="fr-FR"/>
        </w:rPr>
        <w:t>désigné mandataire :</w:t>
      </w:r>
    </w:p>
    <w:p w14:paraId="6EC14072" w14:textId="77777777" w:rsidR="004718D0" w:rsidRPr="004718D0" w:rsidRDefault="004718D0" w:rsidP="004718D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ind w:firstLine="284"/>
        <w:rPr>
          <w:rFonts w:ascii="Times New Roman" w:hAnsi="Times New Roman" w:cs="Times New Roman"/>
          <w:lang w:eastAsia="fr-FR"/>
        </w:rPr>
      </w:pPr>
      <w:r w:rsidRPr="004718D0">
        <w:rPr>
          <w:rFonts w:ascii="Times New Roman" w:hAnsi="Times New Roman" w:cs="Times New Roman"/>
          <w:lang w:eastAsia="fr-FR"/>
        </w:rPr>
        <w:tab/>
      </w:r>
      <w:r w:rsidRPr="004718D0">
        <w:rPr>
          <w:rFonts w:ascii="Times New Roman" w:hAnsi="Times New Roman" w:cs="Times New Roman"/>
          <w:lang w:eastAsia="fr-FR"/>
        </w:rPr>
        <w:tab/>
      </w:r>
      <w:r w:rsidRPr="004718D0">
        <w:rPr>
          <w:rFonts w:ascii="Times New Roman" w:hAnsi="Times New Roman" w:cs="Times New Roman"/>
          <w:lang w:eastAsia="fr-FR"/>
        </w:rPr>
        <w:tab/>
      </w:r>
      <w:r w:rsidRPr="004718D0">
        <w:rPr>
          <w:rFonts w:ascii="Times New Roman" w:hAnsi="Times New Roman" w:cs="Times New Roman"/>
          <w:lang w:eastAsia="fr-FR"/>
        </w:rPr>
        <w:tab/>
      </w:r>
      <w:r w:rsidRPr="004718D0">
        <w:rPr>
          <w:rFonts w:ascii="Times New Roman" w:hAnsi="Times New Roman" w:cs="Times New Roman"/>
          <w:lang w:eastAsia="fr-FR"/>
        </w:rPr>
        <w:tab/>
      </w:r>
      <w:bookmarkStart w:id="4" w:name="Texte5"/>
      <w:r w:rsidRPr="004718D0">
        <w:rPr>
          <w:rFonts w:ascii="Times New Roman" w:hAnsi="Times New Roman" w:cs="Times New Roman"/>
          <w:lang w:eastAsia="fr-FR"/>
        </w:rPr>
        <w:fldChar w:fldCharType="begin">
          <w:ffData>
            <w:name w:val="Texte5"/>
            <w:enabled w:val="0"/>
            <w:calcOnExit w:val="0"/>
            <w:checkBox>
              <w:sizeAuto/>
              <w:default w:val="0"/>
            </w:checkBox>
          </w:ffData>
        </w:fldChar>
      </w:r>
      <w:r w:rsidRPr="004718D0">
        <w:rPr>
          <w:rFonts w:ascii="Times New Roman" w:hAnsi="Times New Roman" w:cs="Times New Roman"/>
          <w:lang w:eastAsia="fr-FR"/>
        </w:rPr>
        <w:instrText xml:space="preserve"> FORMCHECKBOX </w:instrText>
      </w:r>
      <w:r w:rsidR="002C6A72">
        <w:rPr>
          <w:rFonts w:ascii="Times New Roman" w:hAnsi="Times New Roman" w:cs="Times New Roman"/>
          <w:lang w:eastAsia="fr-FR"/>
        </w:rPr>
      </w:r>
      <w:r w:rsidR="002C6A72">
        <w:rPr>
          <w:rFonts w:ascii="Times New Roman" w:hAnsi="Times New Roman" w:cs="Times New Roman"/>
          <w:lang w:eastAsia="fr-FR"/>
        </w:rPr>
        <w:fldChar w:fldCharType="separate"/>
      </w:r>
      <w:r w:rsidRPr="004718D0">
        <w:rPr>
          <w:rFonts w:ascii="Times New Roman" w:hAnsi="Times New Roman" w:cs="Times New Roman"/>
          <w:lang w:eastAsia="fr-FR"/>
        </w:rPr>
        <w:fldChar w:fldCharType="end"/>
      </w:r>
      <w:bookmarkEnd w:id="4"/>
      <w:r w:rsidRPr="004718D0">
        <w:rPr>
          <w:rFonts w:ascii="Times New Roman" w:hAnsi="Times New Roman" w:cs="Times New Roman"/>
          <w:lang w:eastAsia="fr-FR"/>
        </w:rPr>
        <w:t xml:space="preserve"> du groupement solidaire </w:t>
      </w:r>
    </w:p>
    <w:p w14:paraId="06D25A6A" w14:textId="77777777" w:rsidR="004718D0" w:rsidRPr="004718D0" w:rsidRDefault="004718D0" w:rsidP="004718D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ind w:firstLine="284"/>
        <w:rPr>
          <w:rFonts w:ascii="Times New Roman" w:hAnsi="Times New Roman" w:cs="Times New Roman"/>
          <w:lang w:eastAsia="fr-FR"/>
        </w:rPr>
      </w:pPr>
      <w:r w:rsidRPr="004718D0">
        <w:rPr>
          <w:rFonts w:ascii="Times New Roman" w:hAnsi="Times New Roman" w:cs="Times New Roman"/>
          <w:lang w:eastAsia="fr-FR"/>
        </w:rPr>
        <w:tab/>
      </w:r>
      <w:r w:rsidRPr="004718D0">
        <w:rPr>
          <w:rFonts w:ascii="Times New Roman" w:hAnsi="Times New Roman" w:cs="Times New Roman"/>
          <w:lang w:eastAsia="fr-FR"/>
        </w:rPr>
        <w:tab/>
      </w:r>
      <w:r w:rsidRPr="004718D0">
        <w:rPr>
          <w:rFonts w:ascii="Times New Roman" w:hAnsi="Times New Roman" w:cs="Times New Roman"/>
          <w:lang w:eastAsia="fr-FR"/>
        </w:rPr>
        <w:tab/>
      </w:r>
      <w:r w:rsidRPr="004718D0">
        <w:rPr>
          <w:rFonts w:ascii="Times New Roman" w:hAnsi="Times New Roman" w:cs="Times New Roman"/>
          <w:lang w:eastAsia="fr-FR"/>
        </w:rPr>
        <w:tab/>
      </w:r>
      <w:r w:rsidRPr="004718D0">
        <w:rPr>
          <w:rFonts w:ascii="Times New Roman" w:hAnsi="Times New Roman" w:cs="Times New Roman"/>
          <w:lang w:eastAsia="fr-FR"/>
        </w:rPr>
        <w:tab/>
      </w:r>
      <w:bookmarkStart w:id="5" w:name="Texte6"/>
      <w:r w:rsidRPr="004718D0">
        <w:rPr>
          <w:rFonts w:ascii="Times New Roman" w:hAnsi="Times New Roman" w:cs="Times New Roman"/>
          <w:lang w:eastAsia="fr-FR"/>
        </w:rPr>
        <w:fldChar w:fldCharType="begin">
          <w:ffData>
            <w:name w:val="Texte6"/>
            <w:enabled w:val="0"/>
            <w:calcOnExit w:val="0"/>
            <w:checkBox>
              <w:sizeAuto/>
              <w:default w:val="0"/>
            </w:checkBox>
          </w:ffData>
        </w:fldChar>
      </w:r>
      <w:r w:rsidRPr="004718D0">
        <w:rPr>
          <w:rFonts w:ascii="Times New Roman" w:hAnsi="Times New Roman" w:cs="Times New Roman"/>
          <w:lang w:eastAsia="fr-FR"/>
        </w:rPr>
        <w:instrText xml:space="preserve"> FORMCHECKBOX </w:instrText>
      </w:r>
      <w:r w:rsidR="002C6A72">
        <w:rPr>
          <w:rFonts w:ascii="Times New Roman" w:hAnsi="Times New Roman" w:cs="Times New Roman"/>
          <w:lang w:eastAsia="fr-FR"/>
        </w:rPr>
      </w:r>
      <w:r w:rsidR="002C6A72">
        <w:rPr>
          <w:rFonts w:ascii="Times New Roman" w:hAnsi="Times New Roman" w:cs="Times New Roman"/>
          <w:lang w:eastAsia="fr-FR"/>
        </w:rPr>
        <w:fldChar w:fldCharType="separate"/>
      </w:r>
      <w:r w:rsidRPr="004718D0">
        <w:rPr>
          <w:rFonts w:ascii="Times New Roman" w:hAnsi="Times New Roman" w:cs="Times New Roman"/>
          <w:lang w:eastAsia="fr-FR"/>
        </w:rPr>
        <w:fldChar w:fldCharType="end"/>
      </w:r>
      <w:bookmarkEnd w:id="5"/>
      <w:r w:rsidRPr="004718D0">
        <w:rPr>
          <w:rFonts w:ascii="Times New Roman" w:hAnsi="Times New Roman" w:cs="Times New Roman"/>
          <w:lang w:eastAsia="fr-FR"/>
        </w:rPr>
        <w:t xml:space="preserve"> solidaire du groupement conjoint  </w:t>
      </w:r>
    </w:p>
    <w:p w14:paraId="4EE357DE" w14:textId="77777777" w:rsidR="004718D0" w:rsidRPr="004718D0" w:rsidRDefault="004718D0" w:rsidP="004718D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ind w:firstLine="284"/>
        <w:rPr>
          <w:rFonts w:ascii="Times New Roman" w:hAnsi="Times New Roman" w:cs="Times New Roman"/>
          <w:lang w:eastAsia="fr-FR"/>
        </w:rPr>
      </w:pPr>
      <w:r w:rsidRPr="004718D0">
        <w:rPr>
          <w:rFonts w:ascii="Times New Roman" w:hAnsi="Times New Roman" w:cs="Times New Roman"/>
          <w:lang w:eastAsia="fr-FR"/>
        </w:rPr>
        <w:tab/>
      </w:r>
      <w:r w:rsidRPr="004718D0">
        <w:rPr>
          <w:rFonts w:ascii="Times New Roman" w:hAnsi="Times New Roman" w:cs="Times New Roman"/>
          <w:lang w:eastAsia="fr-FR"/>
        </w:rPr>
        <w:tab/>
      </w:r>
      <w:r w:rsidRPr="004718D0">
        <w:rPr>
          <w:rFonts w:ascii="Times New Roman" w:hAnsi="Times New Roman" w:cs="Times New Roman"/>
          <w:lang w:eastAsia="fr-FR"/>
        </w:rPr>
        <w:tab/>
      </w:r>
      <w:r w:rsidRPr="004718D0">
        <w:rPr>
          <w:rFonts w:ascii="Times New Roman" w:hAnsi="Times New Roman" w:cs="Times New Roman"/>
          <w:lang w:eastAsia="fr-FR"/>
        </w:rPr>
        <w:tab/>
      </w:r>
      <w:r w:rsidRPr="004718D0">
        <w:rPr>
          <w:rFonts w:ascii="Times New Roman" w:hAnsi="Times New Roman" w:cs="Times New Roman"/>
          <w:lang w:eastAsia="fr-FR"/>
        </w:rPr>
        <w:tab/>
      </w:r>
      <w:bookmarkStart w:id="6" w:name="Texte7"/>
      <w:r w:rsidRPr="004718D0">
        <w:rPr>
          <w:rFonts w:ascii="Times New Roman" w:hAnsi="Times New Roman" w:cs="Times New Roman"/>
          <w:lang w:eastAsia="fr-FR"/>
        </w:rPr>
        <w:fldChar w:fldCharType="begin">
          <w:ffData>
            <w:name w:val="Texte7"/>
            <w:enabled w:val="0"/>
            <w:calcOnExit w:val="0"/>
            <w:checkBox>
              <w:sizeAuto/>
              <w:default w:val="0"/>
            </w:checkBox>
          </w:ffData>
        </w:fldChar>
      </w:r>
      <w:r w:rsidRPr="004718D0">
        <w:rPr>
          <w:rFonts w:ascii="Times New Roman" w:hAnsi="Times New Roman" w:cs="Times New Roman"/>
          <w:lang w:eastAsia="fr-FR"/>
        </w:rPr>
        <w:instrText xml:space="preserve"> FORMCHECKBOX </w:instrText>
      </w:r>
      <w:r w:rsidR="002C6A72">
        <w:rPr>
          <w:rFonts w:ascii="Times New Roman" w:hAnsi="Times New Roman" w:cs="Times New Roman"/>
          <w:lang w:eastAsia="fr-FR"/>
        </w:rPr>
      </w:r>
      <w:r w:rsidR="002C6A72">
        <w:rPr>
          <w:rFonts w:ascii="Times New Roman" w:hAnsi="Times New Roman" w:cs="Times New Roman"/>
          <w:lang w:eastAsia="fr-FR"/>
        </w:rPr>
        <w:fldChar w:fldCharType="separate"/>
      </w:r>
      <w:r w:rsidRPr="004718D0">
        <w:rPr>
          <w:rFonts w:ascii="Times New Roman" w:hAnsi="Times New Roman" w:cs="Times New Roman"/>
          <w:lang w:eastAsia="fr-FR"/>
        </w:rPr>
        <w:fldChar w:fldCharType="end"/>
      </w:r>
      <w:bookmarkEnd w:id="6"/>
      <w:r w:rsidRPr="004718D0">
        <w:rPr>
          <w:rFonts w:ascii="Times New Roman" w:hAnsi="Times New Roman" w:cs="Times New Roman"/>
          <w:lang w:eastAsia="fr-FR"/>
        </w:rPr>
        <w:t> non solidaire du groupement conjoint</w:t>
      </w:r>
    </w:p>
    <w:p w14:paraId="02AEC4CE" w14:textId="77777777" w:rsidR="004718D0" w:rsidRPr="004718D0" w:rsidRDefault="004718D0" w:rsidP="004718D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uppressAutoHyphens w:val="0"/>
        <w:spacing w:before="120"/>
        <w:ind w:firstLine="284"/>
        <w:rPr>
          <w:rFonts w:ascii="Times New Roman" w:hAnsi="Times New Roman" w:cs="Times New Roman"/>
          <w:lang w:eastAsia="fr-FR"/>
        </w:rPr>
      </w:pPr>
      <w:r w:rsidRPr="004718D0">
        <w:rPr>
          <w:rFonts w:ascii="Times New Roman" w:hAnsi="Times New Roman" w:cs="Times New Roman"/>
          <w:lang w:eastAsia="fr-FR"/>
        </w:rPr>
        <w:t>Nom commercial et dénomination sociale .............................................................................................................................</w:t>
      </w:r>
    </w:p>
    <w:p w14:paraId="05C0CE8F" w14:textId="77777777" w:rsidR="004718D0" w:rsidRPr="004718D0" w:rsidRDefault="004718D0" w:rsidP="004718D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uppressAutoHyphens w:val="0"/>
        <w:ind w:firstLine="284"/>
        <w:rPr>
          <w:rFonts w:ascii="Times New Roman" w:hAnsi="Times New Roman" w:cs="Times New Roman"/>
          <w:lang w:eastAsia="fr-FR"/>
        </w:rPr>
      </w:pPr>
      <w:r w:rsidRPr="004718D0">
        <w:rPr>
          <w:rFonts w:ascii="Times New Roman" w:hAnsi="Times New Roman" w:cs="Times New Roman"/>
          <w:lang w:eastAsia="fr-FR"/>
        </w:rPr>
        <w:t>................................................................................................................................................................................................</w:t>
      </w:r>
    </w:p>
    <w:p w14:paraId="50C0EE83" w14:textId="77777777" w:rsidR="004718D0" w:rsidRPr="004718D0" w:rsidRDefault="004718D0" w:rsidP="004718D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uppressAutoHyphens w:val="0"/>
        <w:ind w:firstLine="284"/>
        <w:rPr>
          <w:rFonts w:ascii="Times New Roman" w:hAnsi="Times New Roman" w:cs="Times New Roman"/>
          <w:lang w:eastAsia="fr-FR"/>
        </w:rPr>
      </w:pPr>
      <w:r w:rsidRPr="004718D0">
        <w:rPr>
          <w:rFonts w:ascii="Times New Roman" w:hAnsi="Times New Roman" w:cs="Times New Roman"/>
          <w:lang w:eastAsia="fr-FR"/>
        </w:rPr>
        <w:t>Adresse ...................................................................................................................................................................................</w:t>
      </w:r>
    </w:p>
    <w:p w14:paraId="148AE8A8" w14:textId="77777777" w:rsidR="004718D0" w:rsidRPr="004718D0" w:rsidRDefault="004718D0" w:rsidP="004718D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uppressAutoHyphens w:val="0"/>
        <w:ind w:firstLine="284"/>
        <w:rPr>
          <w:rFonts w:ascii="Times New Roman" w:hAnsi="Times New Roman" w:cs="Times New Roman"/>
          <w:lang w:eastAsia="fr-FR"/>
        </w:rPr>
      </w:pPr>
      <w:r w:rsidRPr="004718D0">
        <w:rPr>
          <w:rFonts w:ascii="Times New Roman" w:hAnsi="Times New Roman" w:cs="Times New Roman"/>
          <w:lang w:eastAsia="fr-FR"/>
        </w:rPr>
        <w:t>................................................................................................................................................................................................</w:t>
      </w:r>
    </w:p>
    <w:p w14:paraId="300C2DC1" w14:textId="77777777" w:rsidR="004718D0" w:rsidRPr="004718D0" w:rsidRDefault="004718D0" w:rsidP="004718D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uppressAutoHyphens w:val="0"/>
        <w:ind w:firstLine="284"/>
        <w:rPr>
          <w:rFonts w:ascii="Times New Roman" w:hAnsi="Times New Roman" w:cs="Times New Roman"/>
          <w:lang w:eastAsia="fr-FR"/>
        </w:rPr>
      </w:pPr>
      <w:r w:rsidRPr="004718D0">
        <w:rPr>
          <w:rFonts w:ascii="Times New Roman" w:hAnsi="Times New Roman" w:cs="Times New Roman"/>
          <w:lang w:eastAsia="fr-FR"/>
        </w:rPr>
        <w:t>Adresse électronique ..............................................................................................................................................................</w:t>
      </w:r>
    </w:p>
    <w:p w14:paraId="5E440BD8" w14:textId="77777777" w:rsidR="004718D0" w:rsidRPr="004718D0" w:rsidRDefault="004718D0" w:rsidP="004718D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uppressAutoHyphens w:val="0"/>
        <w:ind w:firstLine="284"/>
        <w:rPr>
          <w:rFonts w:ascii="Times New Roman" w:hAnsi="Times New Roman" w:cs="Times New Roman"/>
          <w:lang w:eastAsia="fr-FR"/>
        </w:rPr>
      </w:pPr>
      <w:r w:rsidRPr="004718D0">
        <w:rPr>
          <w:rFonts w:ascii="Times New Roman" w:hAnsi="Times New Roman" w:cs="Times New Roman"/>
          <w:lang w:eastAsia="fr-FR"/>
        </w:rPr>
        <w:t>Numéro de téléphone .........................................................</w:t>
      </w:r>
      <w:r w:rsidRPr="004718D0">
        <w:rPr>
          <w:rFonts w:ascii="Times New Roman" w:hAnsi="Times New Roman" w:cs="Times New Roman"/>
          <w:lang w:eastAsia="fr-FR"/>
        </w:rPr>
        <w:tab/>
        <w:t>Télécopie ...................................................................................</w:t>
      </w:r>
    </w:p>
    <w:p w14:paraId="7387494A" w14:textId="77777777" w:rsidR="004718D0" w:rsidRPr="004718D0" w:rsidRDefault="004718D0" w:rsidP="004718D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uppressAutoHyphens w:val="0"/>
        <w:ind w:firstLine="284"/>
        <w:rPr>
          <w:rFonts w:ascii="Times New Roman" w:hAnsi="Times New Roman" w:cs="Times New Roman"/>
          <w:lang w:eastAsia="fr-FR"/>
        </w:rPr>
      </w:pPr>
      <w:r w:rsidRPr="004718D0">
        <w:rPr>
          <w:rFonts w:ascii="Times New Roman" w:hAnsi="Times New Roman" w:cs="Times New Roman"/>
          <w:lang w:eastAsia="fr-FR"/>
        </w:rPr>
        <w:t>Numéro de SIRET ..............................................................</w:t>
      </w:r>
      <w:r w:rsidRPr="004718D0">
        <w:rPr>
          <w:rFonts w:ascii="Times New Roman" w:hAnsi="Times New Roman" w:cs="Times New Roman"/>
          <w:lang w:eastAsia="fr-FR"/>
        </w:rPr>
        <w:tab/>
        <w:t>Code APE .................................................................................</w:t>
      </w:r>
    </w:p>
    <w:p w14:paraId="28138456" w14:textId="77777777" w:rsidR="004718D0" w:rsidRPr="004718D0" w:rsidRDefault="004718D0" w:rsidP="004718D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uppressAutoHyphens w:val="0"/>
        <w:ind w:firstLine="284"/>
        <w:rPr>
          <w:rFonts w:ascii="Times New Roman" w:hAnsi="Times New Roman" w:cs="Times New Roman"/>
          <w:lang w:eastAsia="fr-FR"/>
        </w:rPr>
      </w:pPr>
      <w:r w:rsidRPr="004718D0">
        <w:rPr>
          <w:rFonts w:ascii="Times New Roman" w:hAnsi="Times New Roman" w:cs="Times New Roman"/>
          <w:lang w:eastAsia="fr-FR"/>
        </w:rPr>
        <w:t>Numéro de TVA intracommunautaire ....................................................................................................................................</w:t>
      </w:r>
    </w:p>
    <w:p w14:paraId="0FC892D0" w14:textId="77777777" w:rsidR="004718D0" w:rsidRPr="004718D0" w:rsidRDefault="004718D0" w:rsidP="004718D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uppressAutoHyphens w:val="0"/>
        <w:spacing w:before="120"/>
        <w:ind w:firstLine="284"/>
        <w:rPr>
          <w:rFonts w:ascii="Times New Roman" w:hAnsi="Times New Roman" w:cs="Times New Roman"/>
          <w:lang w:eastAsia="fr-FR"/>
        </w:rPr>
      </w:pPr>
      <w:r w:rsidRPr="004718D0">
        <w:rPr>
          <w:rFonts w:ascii="Times New Roman" w:hAnsi="Times New Roman" w:cs="Times New Roman"/>
          <w:lang w:eastAsia="fr-FR"/>
        </w:rPr>
        <w:t>S’engage, au nom des membres du groupement</w:t>
      </w:r>
      <w:r w:rsidRPr="004718D0">
        <w:rPr>
          <w:rFonts w:ascii="Times New Roman" w:hAnsi="Times New Roman" w:cs="Times New Roman"/>
          <w:vertAlign w:val="superscript"/>
          <w:lang w:eastAsia="fr-FR"/>
        </w:rPr>
        <w:footnoteReference w:id="2"/>
      </w:r>
      <w:r w:rsidRPr="004718D0">
        <w:rPr>
          <w:rFonts w:ascii="Times New Roman" w:hAnsi="Times New Roman" w:cs="Times New Roman"/>
          <w:lang w:eastAsia="fr-FR"/>
        </w:rPr>
        <w:t xml:space="preserve">, sur la base de l’offre du groupement, </w:t>
      </w:r>
    </w:p>
    <w:p w14:paraId="1CB4F88D" w14:textId="77777777" w:rsidR="000B09A2" w:rsidRPr="004718D0" w:rsidRDefault="000B09A2" w:rsidP="004718D0">
      <w:pPr>
        <w:keepLines/>
        <w:tabs>
          <w:tab w:val="left" w:pos="284"/>
          <w:tab w:val="left" w:pos="567"/>
          <w:tab w:val="left" w:pos="851"/>
        </w:tabs>
        <w:suppressAutoHyphens w:val="0"/>
        <w:spacing w:before="120"/>
        <w:ind w:firstLine="284"/>
        <w:jc w:val="both"/>
        <w:rPr>
          <w:rFonts w:ascii="Times New Roman" w:hAnsi="Times New Roman" w:cs="Times New Roman"/>
          <w:sz w:val="22"/>
          <w:szCs w:val="22"/>
          <w:lang w:eastAsia="fr-FR"/>
        </w:rPr>
      </w:pPr>
    </w:p>
    <w:p w14:paraId="65AFFB88" w14:textId="77777777" w:rsidR="004718D0" w:rsidRPr="004718D0" w:rsidRDefault="00A70526" w:rsidP="000B09A2">
      <w:pPr>
        <w:tabs>
          <w:tab w:val="left" w:pos="851"/>
        </w:tabs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2C6A72"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r w:rsidR="004718D0" w:rsidRPr="000B09A2">
        <w:rPr>
          <w:rFonts w:ascii="Arial" w:hAnsi="Arial" w:cs="Arial"/>
        </w:rPr>
        <w:t xml:space="preserve">à livrer les fournitures demandées et à </w:t>
      </w:r>
      <w:r w:rsidR="004718D0" w:rsidRPr="004718D0">
        <w:rPr>
          <w:rFonts w:ascii="Arial" w:hAnsi="Arial" w:cs="Arial"/>
        </w:rPr>
        <w:t>exécuter, sans réserve, les prestations demandées dans les conditions définies ci-après ;</w:t>
      </w:r>
    </w:p>
    <w:p w14:paraId="2B518718" w14:textId="77777777" w:rsidR="004718D0" w:rsidRDefault="004718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71B872C4" w14:textId="77777777" w:rsidR="00590CB6" w:rsidRPr="00590CB6" w:rsidRDefault="00590CB6" w:rsidP="00590CB6">
      <w:pPr>
        <w:tabs>
          <w:tab w:val="left" w:pos="851"/>
        </w:tabs>
        <w:jc w:val="both"/>
        <w:rPr>
          <w:rFonts w:ascii="Arial" w:hAnsi="Arial" w:cs="Arial"/>
        </w:rPr>
      </w:pPr>
      <w:r w:rsidRPr="00590CB6">
        <w:rPr>
          <w:rFonts w:ascii="Arial" w:hAnsi="Arial" w:cs="Arial"/>
        </w:rPr>
        <w:t>L’offre ainsi présentée n’est valable toutefois que si la décision d’attribution intervient dans un délai de 9</w:t>
      </w:r>
      <w:r>
        <w:rPr>
          <w:rFonts w:ascii="Arial" w:hAnsi="Arial" w:cs="Arial"/>
        </w:rPr>
        <w:t xml:space="preserve">0 jours </w:t>
      </w:r>
      <w:r w:rsidRPr="00590CB6">
        <w:rPr>
          <w:rFonts w:ascii="Arial" w:hAnsi="Arial" w:cs="Arial"/>
        </w:rPr>
        <w:t xml:space="preserve">à compter de la date limite de réception des offres fixée par le règlement de la consultation. </w:t>
      </w:r>
    </w:p>
    <w:p w14:paraId="4C17BB3E" w14:textId="77777777" w:rsidR="00590CB6" w:rsidRDefault="00590CB6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4577250C" w14:textId="77777777" w:rsidR="000B09A2" w:rsidRDefault="000B09A2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06D509F1" w14:textId="6955F004" w:rsidR="000B09A2" w:rsidRDefault="00C02F84" w:rsidP="000B09A2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2C6A72">
        <w:fldChar w:fldCharType="separate"/>
      </w:r>
      <w:r>
        <w:fldChar w:fldCharType="end"/>
      </w:r>
      <w:r w:rsidR="000B09A2">
        <w:rPr>
          <w:rFonts w:ascii="Arial" w:hAnsi="Arial" w:cs="Arial"/>
        </w:rPr>
        <w:t xml:space="preserve"> </w:t>
      </w:r>
      <w:r w:rsidR="00A70526" w:rsidRPr="00A70526">
        <w:rPr>
          <w:rFonts w:ascii="Arial" w:hAnsi="Arial" w:cs="Arial"/>
        </w:rPr>
        <w:t>aux prix unitaires in</w:t>
      </w:r>
      <w:r w:rsidR="00A70526">
        <w:rPr>
          <w:rFonts w:ascii="Arial" w:hAnsi="Arial" w:cs="Arial"/>
        </w:rPr>
        <w:t xml:space="preserve">diqués dans l’annexe financière, annexe du </w:t>
      </w:r>
      <w:r w:rsidR="00A70526" w:rsidRPr="00A70526">
        <w:rPr>
          <w:rFonts w:ascii="Arial" w:hAnsi="Arial" w:cs="Arial"/>
        </w:rPr>
        <w:t xml:space="preserve">présent </w:t>
      </w:r>
      <w:r w:rsidR="00A70526">
        <w:rPr>
          <w:rFonts w:ascii="Arial" w:hAnsi="Arial" w:cs="Arial"/>
        </w:rPr>
        <w:t>acte d’engagement intitulée « Bordereau de Prix Unitaires (BPU) »</w:t>
      </w:r>
    </w:p>
    <w:p w14:paraId="35EB0817" w14:textId="77777777" w:rsidR="007B715D" w:rsidRDefault="007B715D" w:rsidP="009228DC">
      <w:pPr>
        <w:pStyle w:val="fcasegauche"/>
        <w:tabs>
          <w:tab w:val="left" w:pos="851"/>
        </w:tabs>
        <w:rPr>
          <w:rFonts w:ascii="Arial" w:hAnsi="Arial" w:cs="Arial"/>
          <w:b/>
          <w:highlight w:val="lightGray"/>
        </w:rPr>
      </w:pPr>
    </w:p>
    <w:p w14:paraId="14A23446" w14:textId="77777777" w:rsidR="00D366B6" w:rsidRDefault="00D366B6" w:rsidP="009228DC">
      <w:pPr>
        <w:pStyle w:val="fcasegauche"/>
        <w:tabs>
          <w:tab w:val="left" w:pos="851"/>
        </w:tabs>
        <w:rPr>
          <w:rFonts w:ascii="Arial" w:hAnsi="Arial" w:cs="Arial"/>
        </w:rPr>
      </w:pPr>
      <w:r w:rsidRPr="00D366B6">
        <w:rPr>
          <w:rFonts w:ascii="Arial" w:hAnsi="Arial" w:cs="Arial"/>
        </w:rPr>
        <w:t xml:space="preserve">En application de l’Article R2162-4, l’accord-cadre est conclu </w:t>
      </w:r>
      <w:r>
        <w:rPr>
          <w:rFonts w:ascii="Arial" w:hAnsi="Arial" w:cs="Arial"/>
        </w:rPr>
        <w:t xml:space="preserve">sans minimum et </w:t>
      </w:r>
      <w:r w:rsidRPr="00D366B6">
        <w:rPr>
          <w:rFonts w:ascii="Arial" w:hAnsi="Arial" w:cs="Arial"/>
        </w:rPr>
        <w:t xml:space="preserve">avec un maximum en montant de </w:t>
      </w:r>
    </w:p>
    <w:p w14:paraId="2DBC13B5" w14:textId="083B0ACD" w:rsidR="00D366B6" w:rsidRDefault="00562FEC" w:rsidP="00D366B6">
      <w:pPr>
        <w:pStyle w:val="fcasegauche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30</w:t>
      </w:r>
      <w:r w:rsidR="00D366B6" w:rsidRPr="00D366B6">
        <w:rPr>
          <w:rFonts w:ascii="Arial" w:hAnsi="Arial" w:cs="Arial"/>
        </w:rPr>
        <w:t xml:space="preserve"> 000€HT annuel soit </w:t>
      </w:r>
      <w:r>
        <w:rPr>
          <w:rFonts w:ascii="Arial" w:hAnsi="Arial" w:cs="Arial"/>
        </w:rPr>
        <w:t>90</w:t>
      </w:r>
      <w:r w:rsidR="00D366B6" w:rsidRPr="00D366B6">
        <w:rPr>
          <w:rFonts w:ascii="Arial" w:hAnsi="Arial" w:cs="Arial"/>
        </w:rPr>
        <w:t xml:space="preserve"> 000€HT sur </w:t>
      </w:r>
      <w:r>
        <w:rPr>
          <w:rFonts w:ascii="Arial" w:hAnsi="Arial" w:cs="Arial"/>
        </w:rPr>
        <w:t>3</w:t>
      </w:r>
      <w:r w:rsidR="00D366B6" w:rsidRPr="00D366B6">
        <w:rPr>
          <w:rFonts w:ascii="Arial" w:hAnsi="Arial" w:cs="Arial"/>
        </w:rPr>
        <w:t xml:space="preserve"> ans, correspondant à la durée totale du marché toutes reconductions </w:t>
      </w:r>
    </w:p>
    <w:p w14:paraId="234CDC06" w14:textId="77777777" w:rsidR="00F3785F" w:rsidRPr="00D366B6" w:rsidRDefault="00D366B6" w:rsidP="00D366B6">
      <w:pPr>
        <w:pStyle w:val="fcasegauche"/>
        <w:tabs>
          <w:tab w:val="left" w:pos="851"/>
        </w:tabs>
        <w:rPr>
          <w:rFonts w:ascii="Arial" w:hAnsi="Arial" w:cs="Arial"/>
        </w:rPr>
      </w:pPr>
      <w:r w:rsidRPr="00D366B6">
        <w:rPr>
          <w:rFonts w:ascii="Arial" w:hAnsi="Arial" w:cs="Arial"/>
        </w:rPr>
        <w:t>comprises.</w:t>
      </w:r>
    </w:p>
    <w:p w14:paraId="56A1A0C7" w14:textId="77777777" w:rsidR="00F3785F" w:rsidRDefault="00F3785F" w:rsidP="009228DC">
      <w:pPr>
        <w:pStyle w:val="fcasegauche"/>
        <w:tabs>
          <w:tab w:val="left" w:pos="851"/>
        </w:tabs>
        <w:rPr>
          <w:rFonts w:ascii="Arial" w:hAnsi="Arial" w:cs="Arial"/>
          <w:b/>
          <w:highlight w:val="lightGray"/>
        </w:rPr>
      </w:pPr>
    </w:p>
    <w:p w14:paraId="11A1E0E4" w14:textId="77777777" w:rsidR="00F3785F" w:rsidRDefault="00F3785F" w:rsidP="009228DC">
      <w:pPr>
        <w:pStyle w:val="fcasegauche"/>
        <w:tabs>
          <w:tab w:val="left" w:pos="851"/>
        </w:tabs>
        <w:rPr>
          <w:rFonts w:ascii="Arial" w:hAnsi="Arial" w:cs="Arial"/>
          <w:b/>
          <w:highlight w:val="lightGray"/>
        </w:rPr>
      </w:pPr>
    </w:p>
    <w:p w14:paraId="0A3D4234" w14:textId="77777777" w:rsidR="00F3785F" w:rsidRDefault="00F3785F" w:rsidP="009228DC">
      <w:pPr>
        <w:pStyle w:val="fcasegauche"/>
        <w:tabs>
          <w:tab w:val="left" w:pos="851"/>
        </w:tabs>
        <w:rPr>
          <w:rFonts w:ascii="Arial" w:hAnsi="Arial" w:cs="Arial"/>
          <w:b/>
          <w:highlight w:val="lightGray"/>
        </w:rPr>
      </w:pPr>
    </w:p>
    <w:p w14:paraId="6B218148" w14:textId="77777777" w:rsidR="00F3785F" w:rsidRDefault="00F3785F" w:rsidP="009228DC">
      <w:pPr>
        <w:pStyle w:val="fcasegauche"/>
        <w:tabs>
          <w:tab w:val="left" w:pos="851"/>
        </w:tabs>
        <w:rPr>
          <w:rFonts w:ascii="Arial" w:hAnsi="Arial" w:cs="Arial"/>
          <w:b/>
          <w:highlight w:val="lightGray"/>
        </w:rPr>
      </w:pPr>
    </w:p>
    <w:p w14:paraId="7F69906D" w14:textId="77777777" w:rsidR="00F3785F" w:rsidRDefault="00F3785F" w:rsidP="00F3785F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B2 – Nature du groupement et, en cas de groupement conjoint,</w:t>
      </w:r>
      <w:r w:rsidDel="0021797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répartition des prestations</w:t>
      </w:r>
    </w:p>
    <w:p w14:paraId="0FD6ADBF" w14:textId="77777777" w:rsidR="00F3785F" w:rsidRDefault="00F3785F" w:rsidP="00F3785F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(En cas de groupement d’opérateurs économiques.)</w:t>
      </w:r>
    </w:p>
    <w:p w14:paraId="39D42D83" w14:textId="77777777" w:rsidR="00F3785F" w:rsidRDefault="00F3785F" w:rsidP="00F3785F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1BE2CC1D" w14:textId="77777777" w:rsidR="00F3785F" w:rsidRDefault="00F3785F" w:rsidP="00F3785F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Pour l’exécution du marché public, le groupement d’opérateurs économiques est :</w:t>
      </w:r>
    </w:p>
    <w:p w14:paraId="66BD3FFC" w14:textId="77777777" w:rsidR="00F3785F" w:rsidRDefault="00F3785F" w:rsidP="00F3785F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054CA362" w14:textId="77777777" w:rsidR="00F3785F" w:rsidRDefault="00F3785F" w:rsidP="00F3785F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C6A72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C6A72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68248B3D" w14:textId="77777777" w:rsidR="00F3785F" w:rsidRDefault="00F3785F" w:rsidP="00F3785F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F3785F" w14:paraId="76E58A0B" w14:textId="77777777" w:rsidTr="0009486D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FE9C8B" w14:textId="77777777" w:rsidR="00F3785F" w:rsidRDefault="00F3785F" w:rsidP="0009486D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des membres </w:t>
            </w:r>
          </w:p>
          <w:p w14:paraId="2EC8643A" w14:textId="77777777" w:rsidR="00F3785F" w:rsidRDefault="00F3785F" w:rsidP="0009486D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rFonts w:ascii="Arial" w:hAnsi="Arial" w:cs="Arial"/>
                <w:b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9D5D8" w14:textId="77777777" w:rsidR="00F3785F" w:rsidRDefault="00F3785F" w:rsidP="0009486D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Prestations exécutées par les membres</w:t>
            </w:r>
          </w:p>
          <w:p w14:paraId="6C4D91F6" w14:textId="77777777" w:rsidR="00F3785F" w:rsidRDefault="00F3785F" w:rsidP="0009486D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r>
              <w:rPr>
                <w:b/>
                <w:i w:val="0"/>
                <w:sz w:val="20"/>
              </w:rPr>
              <w:t>du groupement conjoint</w:t>
            </w:r>
          </w:p>
        </w:tc>
      </w:tr>
      <w:tr w:rsidR="00F3785F" w14:paraId="4B5CF21A" w14:textId="77777777" w:rsidTr="0009486D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EDB59D" w14:textId="77777777" w:rsidR="00F3785F" w:rsidRDefault="00F3785F" w:rsidP="0009486D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05D3E58" w14:textId="77777777" w:rsidR="00F3785F" w:rsidRDefault="00F3785F" w:rsidP="0009486D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2DAEE6" w14:textId="77777777" w:rsidR="00F3785F" w:rsidRDefault="00F3785F" w:rsidP="0009486D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HT </w:t>
            </w:r>
          </w:p>
          <w:p w14:paraId="179BB434" w14:textId="77777777" w:rsidR="00F3785F" w:rsidRDefault="00F3785F" w:rsidP="0009486D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de la prestation</w:t>
            </w:r>
          </w:p>
        </w:tc>
      </w:tr>
      <w:tr w:rsidR="00F3785F" w14:paraId="40ED9AEE" w14:textId="77777777" w:rsidTr="0009486D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7C0A6A9" w14:textId="77777777" w:rsidR="00F3785F" w:rsidRDefault="00F3785F" w:rsidP="0009486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4C68BB8" w14:textId="77777777" w:rsidR="00F3785F" w:rsidRDefault="00F3785F" w:rsidP="0009486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0FEAE205" w14:textId="77777777" w:rsidR="00F3785F" w:rsidRDefault="00F3785F" w:rsidP="0009486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F3785F" w14:paraId="4359D308" w14:textId="77777777" w:rsidTr="0009486D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765D7061" w14:textId="77777777" w:rsidR="00F3785F" w:rsidRDefault="00F3785F" w:rsidP="0009486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79AD23DC" w14:textId="77777777" w:rsidR="00F3785F" w:rsidRDefault="00F3785F" w:rsidP="0009486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2459B0C" w14:textId="77777777" w:rsidR="00F3785F" w:rsidRDefault="00F3785F" w:rsidP="0009486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F3785F" w14:paraId="463E5E82" w14:textId="77777777" w:rsidTr="0009486D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801B22C" w14:textId="77777777" w:rsidR="00F3785F" w:rsidRDefault="00F3785F" w:rsidP="0009486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41D31C8" w14:textId="77777777" w:rsidR="00F3785F" w:rsidRDefault="00F3785F" w:rsidP="0009486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0F0B796F" w14:textId="77777777" w:rsidR="00F3785F" w:rsidRDefault="00F3785F" w:rsidP="0009486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61BC6A21" w14:textId="77777777" w:rsidR="00F3785F" w:rsidRDefault="00F3785F" w:rsidP="00F3785F">
      <w:pPr>
        <w:tabs>
          <w:tab w:val="left" w:pos="851"/>
          <w:tab w:val="left" w:pos="6237"/>
        </w:tabs>
      </w:pPr>
    </w:p>
    <w:p w14:paraId="14406A14" w14:textId="77777777" w:rsidR="00F3785F" w:rsidRDefault="00F3785F" w:rsidP="00F3785F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06323EEF" w14:textId="77777777" w:rsidR="002B50F3" w:rsidRDefault="002B50F3" w:rsidP="002B50F3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50A51D1B" w14:textId="77777777" w:rsidR="002B50F3" w:rsidRDefault="00887145" w:rsidP="002B50F3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B3</w:t>
      </w:r>
      <w:r w:rsidR="002B50F3">
        <w:rPr>
          <w:rFonts w:ascii="Arial" w:hAnsi="Arial" w:cs="Arial"/>
          <w:b/>
          <w:sz w:val="22"/>
          <w:szCs w:val="22"/>
        </w:rPr>
        <w:t xml:space="preserve"> - Compte (s) à créditer</w:t>
      </w:r>
    </w:p>
    <w:p w14:paraId="695A7D2E" w14:textId="77777777" w:rsidR="002B50F3" w:rsidRDefault="002B50F3" w:rsidP="002B50F3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14:paraId="4F814EE3" w14:textId="77777777" w:rsidR="002B50F3" w:rsidRDefault="002B50F3" w:rsidP="002B50F3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2EBC3A00" w14:textId="77777777" w:rsidR="002B50F3" w:rsidRDefault="002B50F3" w:rsidP="002B50F3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Nom de l’établissement bancaire :</w:t>
      </w:r>
    </w:p>
    <w:p w14:paraId="0609DC2F" w14:textId="77777777" w:rsidR="002B50F3" w:rsidRDefault="002B50F3" w:rsidP="002B50F3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4350A3CE" w14:textId="77777777" w:rsidR="002B50F3" w:rsidRDefault="002B50F3" w:rsidP="002B50F3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07A9008A" w14:textId="77777777" w:rsidR="002B50F3" w:rsidRDefault="002B50F3" w:rsidP="002B50F3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986546B" w14:textId="77777777" w:rsidR="002B50F3" w:rsidRDefault="002B50F3" w:rsidP="002B50F3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Numéro de compte :</w:t>
      </w:r>
    </w:p>
    <w:p w14:paraId="3161861B" w14:textId="77777777" w:rsidR="002B50F3" w:rsidRDefault="002B50F3" w:rsidP="002B50F3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05628FC1" w14:textId="77777777" w:rsidR="002B50F3" w:rsidRDefault="002B50F3" w:rsidP="002B50F3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31319FB4" w14:textId="77777777" w:rsidR="002B50F3" w:rsidRDefault="002B50F3" w:rsidP="002B50F3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57C885E5" w14:textId="77777777" w:rsidR="002B50F3" w:rsidRDefault="002B50F3" w:rsidP="002B50F3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42C5834C" w14:textId="77777777" w:rsidR="002B50F3" w:rsidRDefault="00887145" w:rsidP="002B50F3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B4</w:t>
      </w:r>
      <w:r w:rsidR="002B50F3">
        <w:rPr>
          <w:rFonts w:ascii="Arial" w:hAnsi="Arial" w:cs="Arial"/>
          <w:b/>
          <w:sz w:val="22"/>
          <w:szCs w:val="22"/>
        </w:rPr>
        <w:t xml:space="preserve"> - Avance</w:t>
      </w:r>
    </w:p>
    <w:p w14:paraId="2E4AE409" w14:textId="77777777" w:rsidR="002B50F3" w:rsidRDefault="002B50F3" w:rsidP="008C781F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  <w:b/>
        </w:rPr>
      </w:pPr>
    </w:p>
    <w:p w14:paraId="60676405" w14:textId="3E98B91B" w:rsidR="005665DD" w:rsidRPr="005665DD" w:rsidRDefault="002C6A72" w:rsidP="005665DD">
      <w:pPr>
        <w:numPr>
          <w:ilvl w:val="12"/>
          <w:numId w:val="0"/>
        </w:numPr>
        <w:jc w:val="both"/>
      </w:pPr>
      <w:r>
        <w:t>Sans objet.</w:t>
      </w:r>
    </w:p>
    <w:p w14:paraId="79750255" w14:textId="77777777" w:rsidR="002B50F3" w:rsidRDefault="002B50F3" w:rsidP="008C781F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  <w:b/>
        </w:rPr>
      </w:pPr>
    </w:p>
    <w:p w14:paraId="18E77403" w14:textId="77777777" w:rsidR="002E275F" w:rsidRDefault="002E275F" w:rsidP="002E275F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025A57C2" w14:textId="77777777" w:rsidR="002E275F" w:rsidRDefault="002E275F" w:rsidP="002E275F">
      <w:pPr>
        <w:pStyle w:val="Titre4"/>
        <w:tabs>
          <w:tab w:val="clear" w:pos="4111"/>
          <w:tab w:val="left" w:pos="426"/>
          <w:tab w:val="left" w:pos="851"/>
        </w:tabs>
      </w:pPr>
      <w:r>
        <w:rPr>
          <w:sz w:val="22"/>
          <w:szCs w:val="22"/>
        </w:rPr>
        <w:t>B5 -</w:t>
      </w:r>
      <w:r>
        <w:rPr>
          <w:b w:val="0"/>
          <w:sz w:val="22"/>
          <w:szCs w:val="22"/>
        </w:rPr>
        <w:t xml:space="preserve"> </w:t>
      </w:r>
      <w:r>
        <w:rPr>
          <w:sz w:val="22"/>
          <w:szCs w:val="22"/>
        </w:rPr>
        <w:t>Durée d’exécution du marché public</w:t>
      </w:r>
    </w:p>
    <w:p w14:paraId="5EE55796" w14:textId="77777777" w:rsidR="002E275F" w:rsidRDefault="002E275F" w:rsidP="002E275F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14:paraId="1F5DF27C" w14:textId="55F3B1D4" w:rsidR="002E275F" w:rsidRPr="002E275F" w:rsidRDefault="002E275F" w:rsidP="002E275F">
      <w:pPr>
        <w:numPr>
          <w:ilvl w:val="12"/>
          <w:numId w:val="0"/>
        </w:numPr>
        <w:jc w:val="both"/>
      </w:pPr>
      <w:r w:rsidRPr="002E275F">
        <w:t xml:space="preserve">Le présent marché prend effet à compter </w:t>
      </w:r>
      <w:r w:rsidRPr="001F3A24">
        <w:t xml:space="preserve">du </w:t>
      </w:r>
      <w:r w:rsidRPr="001F3A24">
        <w:rPr>
          <w:b/>
        </w:rPr>
        <w:t xml:space="preserve">1er </w:t>
      </w:r>
      <w:r w:rsidR="00562FEC" w:rsidRPr="001F3A24">
        <w:rPr>
          <w:b/>
        </w:rPr>
        <w:t>Octobre</w:t>
      </w:r>
      <w:r w:rsidRPr="001F3A24">
        <w:rPr>
          <w:b/>
        </w:rPr>
        <w:t xml:space="preserve"> 202</w:t>
      </w:r>
      <w:r w:rsidR="00562FEC" w:rsidRPr="001F3A24">
        <w:rPr>
          <w:b/>
        </w:rPr>
        <w:t>5</w:t>
      </w:r>
      <w:r w:rsidRPr="002E275F">
        <w:t xml:space="preserve">, </w:t>
      </w:r>
      <w:r w:rsidRPr="002E275F">
        <w:rPr>
          <w:u w:val="single"/>
        </w:rPr>
        <w:t>sauf ordre de service contraire</w:t>
      </w:r>
      <w:r w:rsidRPr="002E275F">
        <w:t xml:space="preserve">, pour une durée d’un (1) an. Il peut être reconduit de manière tacite </w:t>
      </w:r>
      <w:r w:rsidR="00562FEC">
        <w:t>deux</w:t>
      </w:r>
      <w:r w:rsidRPr="002E275F">
        <w:t xml:space="preserve"> (</w:t>
      </w:r>
      <w:r w:rsidR="00562FEC">
        <w:t>2</w:t>
      </w:r>
      <w:r w:rsidRPr="002E275F">
        <w:t xml:space="preserve">) fois par période successive d’un (1) an sans que sa durée totale n’excède </w:t>
      </w:r>
      <w:r w:rsidR="00562FEC">
        <w:t>trois</w:t>
      </w:r>
      <w:r w:rsidRPr="002E275F">
        <w:t xml:space="preserve"> (</w:t>
      </w:r>
      <w:r w:rsidR="00562FEC">
        <w:t>3</w:t>
      </w:r>
      <w:r w:rsidRPr="002E275F">
        <w:t>) ans. Le titulaire ne peut refuser cette reconduction tacite.</w:t>
      </w:r>
    </w:p>
    <w:p w14:paraId="722C331F" w14:textId="77777777" w:rsidR="002E275F" w:rsidRDefault="002E275F" w:rsidP="008C781F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  <w:b/>
        </w:rPr>
      </w:pPr>
    </w:p>
    <w:p w14:paraId="24B20F52" w14:textId="77777777" w:rsidR="002E275F" w:rsidRDefault="002E275F" w:rsidP="008C781F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  <w:b/>
        </w:rPr>
      </w:pPr>
    </w:p>
    <w:p w14:paraId="5E02755C" w14:textId="77777777" w:rsidR="002E275F" w:rsidRDefault="002E275F" w:rsidP="008C781F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  <w:b/>
        </w:rPr>
      </w:pPr>
    </w:p>
    <w:p w14:paraId="1F5D2995" w14:textId="77777777" w:rsidR="002E275F" w:rsidRDefault="002E275F" w:rsidP="008C781F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  <w:b/>
        </w:rPr>
      </w:pPr>
    </w:p>
    <w:p w14:paraId="541106D4" w14:textId="77777777" w:rsidR="002E275F" w:rsidRDefault="002E275F" w:rsidP="008C781F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  <w:b/>
        </w:rPr>
      </w:pPr>
    </w:p>
    <w:p w14:paraId="2C3FDAB8" w14:textId="77777777" w:rsidR="002E275F" w:rsidRDefault="002E275F" w:rsidP="008C781F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  <w:b/>
        </w:rPr>
      </w:pPr>
    </w:p>
    <w:p w14:paraId="28B6874F" w14:textId="77777777" w:rsidR="002B50F3" w:rsidRDefault="002B50F3" w:rsidP="008C781F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  <w:b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14:paraId="0A1E4965" w14:textId="77777777">
        <w:tc>
          <w:tcPr>
            <w:tcW w:w="10419" w:type="dxa"/>
            <w:shd w:val="clear" w:color="auto" w:fill="66CCFF"/>
          </w:tcPr>
          <w:p w14:paraId="7D719998" w14:textId="77777777" w:rsidR="009B1CD0" w:rsidRDefault="009B1CD0" w:rsidP="00C630AD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du marché </w:t>
            </w:r>
            <w:r w:rsidR="00FE48C9">
              <w:rPr>
                <w:rFonts w:ascii="Arial" w:hAnsi="Arial" w:cs="Arial"/>
                <w:b/>
                <w:bCs/>
                <w:sz w:val="22"/>
                <w:szCs w:val="22"/>
              </w:rPr>
              <w:t>public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>titulaire individuel ou</w:t>
            </w:r>
            <w:r w:rsidR="00354C04">
              <w:rPr>
                <w:rFonts w:ascii="Arial" w:hAnsi="Arial" w:cs="Arial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chaque membre du groupement</w:t>
            </w:r>
          </w:p>
        </w:tc>
      </w:tr>
    </w:tbl>
    <w:p w14:paraId="46F24DD4" w14:textId="77777777" w:rsidR="009B1CD0" w:rsidRDefault="009B1CD0" w:rsidP="006C4338">
      <w:pPr>
        <w:tabs>
          <w:tab w:val="left" w:pos="851"/>
        </w:tabs>
        <w:jc w:val="both"/>
      </w:pPr>
    </w:p>
    <w:p w14:paraId="58A0A950" w14:textId="77777777" w:rsidR="005824AE" w:rsidRPr="006F3DD1" w:rsidRDefault="005824AE" w:rsidP="005824AE">
      <w:pPr>
        <w:pStyle w:val="Default"/>
        <w:jc w:val="both"/>
        <w:rPr>
          <w:sz w:val="20"/>
          <w:szCs w:val="20"/>
        </w:rPr>
      </w:pPr>
      <w:r w:rsidRPr="006F3DD1">
        <w:rPr>
          <w:b/>
          <w:sz w:val="20"/>
          <w:szCs w:val="20"/>
        </w:rPr>
        <w:t>Attention</w:t>
      </w:r>
      <w:r w:rsidRPr="006F3DD1">
        <w:rPr>
          <w:sz w:val="20"/>
          <w:szCs w:val="20"/>
        </w:rPr>
        <w:t>, si le soumissionnaire (individuel ou groupement d’entreprises) a présenté un sous</w:t>
      </w:r>
      <w:r>
        <w:rPr>
          <w:sz w:val="20"/>
          <w:szCs w:val="20"/>
        </w:rPr>
        <w:t>-</w:t>
      </w:r>
      <w:r w:rsidRPr="006F3DD1">
        <w:rPr>
          <w:sz w:val="20"/>
          <w:szCs w:val="20"/>
        </w:rPr>
        <w:t xml:space="preserve">traitant au stade du dépôt de l’offre </w:t>
      </w:r>
      <w:r>
        <w:rPr>
          <w:sz w:val="20"/>
          <w:szCs w:val="20"/>
        </w:rPr>
        <w:t xml:space="preserve">et </w:t>
      </w:r>
      <w:r w:rsidRPr="006F3DD1">
        <w:rPr>
          <w:sz w:val="20"/>
          <w:szCs w:val="20"/>
        </w:rPr>
        <w:t>que l’acte spécial concernant ce sous</w:t>
      </w:r>
      <w:r>
        <w:rPr>
          <w:sz w:val="20"/>
          <w:szCs w:val="20"/>
        </w:rPr>
        <w:t>-</w:t>
      </w:r>
      <w:r w:rsidRPr="006F3DD1">
        <w:rPr>
          <w:sz w:val="20"/>
          <w:szCs w:val="20"/>
        </w:rPr>
        <w:t xml:space="preserve">traitant n’a pas été signé par le soumissionnaire </w:t>
      </w:r>
      <w:r>
        <w:rPr>
          <w:sz w:val="20"/>
          <w:szCs w:val="20"/>
        </w:rPr>
        <w:t xml:space="preserve">ou membre du groupement </w:t>
      </w:r>
      <w:r w:rsidRPr="006B5057">
        <w:rPr>
          <w:sz w:val="20"/>
          <w:szCs w:val="20"/>
          <w:u w:val="single"/>
        </w:rPr>
        <w:t>et</w:t>
      </w:r>
      <w:r w:rsidRPr="006F3DD1">
        <w:rPr>
          <w:sz w:val="20"/>
          <w:szCs w:val="20"/>
        </w:rPr>
        <w:t xml:space="preserve"> le sous</w:t>
      </w:r>
      <w:r>
        <w:rPr>
          <w:sz w:val="20"/>
          <w:szCs w:val="20"/>
        </w:rPr>
        <w:t>-</w:t>
      </w:r>
      <w:r w:rsidRPr="006F3DD1">
        <w:rPr>
          <w:sz w:val="20"/>
          <w:szCs w:val="20"/>
        </w:rPr>
        <w:t>traitant concerné, il convient de faire signer ce DC4 par le biais du formulaire ATTRI2.</w:t>
      </w:r>
    </w:p>
    <w:p w14:paraId="268C4019" w14:textId="77777777" w:rsidR="005824AE" w:rsidRPr="002B50F3" w:rsidRDefault="005824AE" w:rsidP="006C4338">
      <w:pPr>
        <w:tabs>
          <w:tab w:val="left" w:pos="851"/>
        </w:tabs>
        <w:jc w:val="both"/>
        <w:rPr>
          <w:b/>
        </w:rPr>
      </w:pPr>
    </w:p>
    <w:p w14:paraId="6D83D758" w14:textId="77777777" w:rsidR="00887145" w:rsidRDefault="00887145" w:rsidP="00887145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C1 – Signature du marché public par le titulaire individuel :</w:t>
      </w:r>
    </w:p>
    <w:p w14:paraId="75E94A1E" w14:textId="77777777" w:rsidR="002B50F3" w:rsidRDefault="002B50F3" w:rsidP="006C4338">
      <w:pPr>
        <w:tabs>
          <w:tab w:val="left" w:pos="851"/>
        </w:tabs>
        <w:jc w:val="both"/>
      </w:pPr>
    </w:p>
    <w:p w14:paraId="11CD6A8B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6E6FB7CE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7D23E6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2BD6FA62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50548B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85B9F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543E2841" w14:textId="77777777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EEB39E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3118DAF0" w14:textId="77777777" w:rsidR="00156A83" w:rsidRDefault="00156A83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2193ED60" w14:textId="77777777" w:rsidR="00156A83" w:rsidRDefault="00156A83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43063A97" w14:textId="77777777" w:rsidR="00156A83" w:rsidRDefault="00156A83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61028DF7" w14:textId="77777777" w:rsidR="00156A83" w:rsidRDefault="00156A83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3A0D3823" w14:textId="77777777" w:rsidR="00156A83" w:rsidRDefault="00156A83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282F76C6" w14:textId="77777777" w:rsidR="00156A83" w:rsidRDefault="00156A83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3FEC5E86" w14:textId="77777777" w:rsidR="00156A83" w:rsidRDefault="00156A83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9F3174A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DD15F34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6F9B21B3" w14:textId="77777777" w:rsidR="002904AF" w:rsidRDefault="002904AF" w:rsidP="002904AF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2D68B2EF" w14:textId="77777777" w:rsidR="00887145" w:rsidRDefault="00887145" w:rsidP="002904AF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24A54BAD" w14:textId="77777777" w:rsidR="00887145" w:rsidRDefault="00887145" w:rsidP="002904AF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7454DEF2" w14:textId="77777777" w:rsidR="00887145" w:rsidRDefault="00887145" w:rsidP="00887145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C2 – Signature du marché public en cas de groupement :</w:t>
      </w:r>
    </w:p>
    <w:p w14:paraId="76F9E578" w14:textId="77777777" w:rsidR="00887145" w:rsidRDefault="00887145" w:rsidP="00887145">
      <w:pPr>
        <w:tabs>
          <w:tab w:val="left" w:pos="851"/>
        </w:tabs>
        <w:jc w:val="both"/>
      </w:pPr>
    </w:p>
    <w:p w14:paraId="6BE51AA9" w14:textId="77777777" w:rsidR="00887145" w:rsidRDefault="00887145" w:rsidP="00887145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Les membres du groupement d’opérateurs économiques désignent le mandataire suivant </w:t>
      </w:r>
      <w:r w:rsidRPr="009B45B9">
        <w:rPr>
          <w:rFonts w:ascii="Arial" w:hAnsi="Arial" w:cs="Arial"/>
          <w:i/>
          <w:sz w:val="18"/>
          <w:szCs w:val="18"/>
        </w:rPr>
        <w:t>(</w:t>
      </w:r>
      <w:hyperlink r:id="rId11" w:history="1">
        <w:r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 R. 2142-23</w:t>
        </w:r>
      </w:hyperlink>
      <w:r>
        <w:rPr>
          <w:rFonts w:ascii="Arial" w:hAnsi="Arial" w:cs="Arial"/>
          <w:i/>
          <w:sz w:val="18"/>
          <w:szCs w:val="18"/>
        </w:rPr>
        <w:t xml:space="preserve"> ou </w:t>
      </w:r>
      <w:hyperlink r:id="rId12" w:history="1">
        <w:r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 R. 2342-12</w:t>
        </w:r>
      </w:hyperlink>
      <w:r>
        <w:rPr>
          <w:rFonts w:ascii="Arial" w:hAnsi="Arial" w:cs="Arial"/>
          <w:i/>
          <w:sz w:val="18"/>
          <w:szCs w:val="18"/>
        </w:rPr>
        <w:t xml:space="preserve"> du code de la commande publique) </w:t>
      </w:r>
      <w:r>
        <w:rPr>
          <w:rFonts w:ascii="Arial" w:hAnsi="Arial" w:cs="Arial"/>
          <w:sz w:val="18"/>
          <w:szCs w:val="18"/>
        </w:rPr>
        <w:t>:</w:t>
      </w:r>
    </w:p>
    <w:p w14:paraId="4F3CBF27" w14:textId="77777777" w:rsidR="00887145" w:rsidRPr="009B45B9" w:rsidRDefault="00887145" w:rsidP="00887145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 w:rsidRPr="009B45B9"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 w14:paraId="687E1B73" w14:textId="77777777" w:rsidR="00887145" w:rsidRDefault="00887145" w:rsidP="00887145">
      <w:pPr>
        <w:tabs>
          <w:tab w:val="left" w:pos="851"/>
        </w:tabs>
        <w:rPr>
          <w:rFonts w:ascii="Arial" w:hAnsi="Arial" w:cs="Arial"/>
        </w:rPr>
      </w:pPr>
    </w:p>
    <w:p w14:paraId="48EFF447" w14:textId="77777777" w:rsidR="00887145" w:rsidRDefault="00887145" w:rsidP="00887145">
      <w:pPr>
        <w:tabs>
          <w:tab w:val="left" w:pos="851"/>
        </w:tabs>
        <w:rPr>
          <w:rFonts w:ascii="Arial" w:hAnsi="Arial" w:cs="Arial"/>
        </w:rPr>
      </w:pPr>
    </w:p>
    <w:p w14:paraId="387B180B" w14:textId="77777777" w:rsidR="00887145" w:rsidRDefault="00887145" w:rsidP="00887145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En cas de groupement conjoint, le mandataire du groupement est :</w:t>
      </w:r>
    </w:p>
    <w:p w14:paraId="65562613" w14:textId="77777777" w:rsidR="00887145" w:rsidRDefault="00887145" w:rsidP="00887145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34FF9D11" w14:textId="77777777" w:rsidR="00887145" w:rsidRDefault="00887145" w:rsidP="00887145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C6A72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C6A72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4D3959CF" w14:textId="77777777" w:rsidR="00887145" w:rsidRDefault="00887145" w:rsidP="00887145">
      <w:pPr>
        <w:tabs>
          <w:tab w:val="left" w:pos="851"/>
        </w:tabs>
        <w:rPr>
          <w:rFonts w:ascii="Arial" w:hAnsi="Arial" w:cs="Arial"/>
        </w:rPr>
      </w:pPr>
    </w:p>
    <w:p w14:paraId="2C3742BA" w14:textId="77777777" w:rsidR="00887145" w:rsidRDefault="00887145" w:rsidP="00887145">
      <w:pPr>
        <w:tabs>
          <w:tab w:val="left" w:pos="851"/>
        </w:tabs>
        <w:rPr>
          <w:rFonts w:ascii="Arial" w:hAnsi="Arial" w:cs="Arial"/>
        </w:rPr>
      </w:pPr>
    </w:p>
    <w:p w14:paraId="5F079BF5" w14:textId="77777777" w:rsidR="00887145" w:rsidRDefault="00887145" w:rsidP="0088714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C6A72"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Les membres du groupement ont donné mandat au mandataire, qui signe le présent acte d’engagement :</w:t>
      </w:r>
    </w:p>
    <w:p w14:paraId="41F6DD4C" w14:textId="77777777" w:rsidR="00887145" w:rsidRDefault="00887145" w:rsidP="00887145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ou les cases correspondantes.)</w:t>
      </w:r>
    </w:p>
    <w:p w14:paraId="3694778A" w14:textId="77777777" w:rsidR="00887145" w:rsidRDefault="00887145" w:rsidP="0088714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8BAB52F" w14:textId="77777777" w:rsidR="00887145" w:rsidRDefault="00887145" w:rsidP="00887145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C6A72">
        <w:fldChar w:fldCharType="separate"/>
      </w:r>
      <w:r>
        <w:fldChar w:fldCharType="end"/>
      </w:r>
      <w:r>
        <w:tab/>
      </w:r>
      <w:r>
        <w:rPr>
          <w:rFonts w:ascii="Arial" w:hAnsi="Arial" w:cs="Arial"/>
        </w:rPr>
        <w:t>pour signer le présent acte d’engagement en leur nom et pour leur compte, pour les représenter vis-à-vis de l’acheteur et pour coordonner l’ensemble des prestations ;</w:t>
      </w:r>
    </w:p>
    <w:p w14:paraId="2DC5B3ED" w14:textId="77777777" w:rsidR="00887145" w:rsidRDefault="00887145" w:rsidP="00887145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(joindre les pouvoirs en annexe du présent document en cas de marché public autre que de défense ou de sécurité. Dans le cas contraire, ces documents ont déjà été fournis)</w:t>
      </w:r>
    </w:p>
    <w:p w14:paraId="14945BA6" w14:textId="77777777" w:rsidR="00887145" w:rsidRDefault="00887145" w:rsidP="00887145">
      <w:pPr>
        <w:tabs>
          <w:tab w:val="left" w:pos="851"/>
        </w:tabs>
        <w:rPr>
          <w:rFonts w:ascii="Arial" w:hAnsi="Arial" w:cs="Arial"/>
        </w:rPr>
      </w:pPr>
    </w:p>
    <w:p w14:paraId="1A8CACE6" w14:textId="77777777" w:rsidR="00887145" w:rsidRDefault="00887145" w:rsidP="00887145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C6A72">
        <w:fldChar w:fldCharType="separate"/>
      </w:r>
      <w:r>
        <w:fldChar w:fldCharType="end"/>
      </w:r>
      <w:r>
        <w:tab/>
      </w:r>
      <w:r>
        <w:rPr>
          <w:rFonts w:ascii="Arial" w:hAnsi="Arial" w:cs="Arial"/>
        </w:rPr>
        <w:t>pour signer, en leur nom et pour leur compte, les modifications ultérieures du marché public ;</w:t>
      </w:r>
    </w:p>
    <w:p w14:paraId="21D1B2DF" w14:textId="77777777" w:rsidR="00887145" w:rsidRDefault="00887145" w:rsidP="00887145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(joindre les pouvoirs en annexe du présent document en cas de marché public autre que de défense ou de sécurité. Dans le cas contraire, ces documents ont déjà été fournis)</w:t>
      </w:r>
    </w:p>
    <w:p w14:paraId="04C7DB26" w14:textId="77777777" w:rsidR="00887145" w:rsidRDefault="00887145" w:rsidP="00887145">
      <w:pPr>
        <w:tabs>
          <w:tab w:val="left" w:pos="851"/>
        </w:tabs>
        <w:rPr>
          <w:rFonts w:ascii="Arial" w:hAnsi="Arial" w:cs="Arial"/>
          <w:iCs/>
        </w:rPr>
      </w:pPr>
    </w:p>
    <w:p w14:paraId="022EF4E2" w14:textId="77777777" w:rsidR="00887145" w:rsidRDefault="00887145" w:rsidP="00887145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C6A72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  <w:t>ont donné mandat au mandataire dans les conditions définies par les pouvoirs joints en annexe.</w:t>
      </w:r>
    </w:p>
    <w:p w14:paraId="5E753ECB" w14:textId="77777777" w:rsidR="00887145" w:rsidRPr="00C83930" w:rsidRDefault="00887145" w:rsidP="00887145">
      <w:pPr>
        <w:tabs>
          <w:tab w:val="left" w:pos="851"/>
        </w:tabs>
        <w:ind w:left="1701"/>
        <w:rPr>
          <w:rFonts w:ascii="Arial" w:hAnsi="Arial" w:cs="Arial"/>
          <w:i/>
          <w:sz w:val="18"/>
          <w:szCs w:val="18"/>
        </w:rPr>
      </w:pPr>
      <w:r w:rsidRPr="00C83930">
        <w:rPr>
          <w:rFonts w:ascii="Arial" w:hAnsi="Arial" w:cs="Arial"/>
          <w:i/>
          <w:sz w:val="18"/>
          <w:szCs w:val="18"/>
        </w:rPr>
        <w:t xml:space="preserve">(hors cas des marchés de défense ou de sécurité </w:t>
      </w:r>
      <w:r>
        <w:rPr>
          <w:rFonts w:ascii="Arial" w:hAnsi="Arial" w:cs="Arial"/>
          <w:i/>
          <w:sz w:val="18"/>
          <w:szCs w:val="18"/>
        </w:rPr>
        <w:t>dans lequel ces documents ont déjà été fournis</w:t>
      </w:r>
      <w:r w:rsidRPr="00C83930">
        <w:rPr>
          <w:rFonts w:ascii="Arial" w:hAnsi="Arial" w:cs="Arial"/>
          <w:i/>
          <w:sz w:val="18"/>
          <w:szCs w:val="18"/>
        </w:rPr>
        <w:t>).</w:t>
      </w:r>
    </w:p>
    <w:p w14:paraId="52F6D088" w14:textId="77777777" w:rsidR="00887145" w:rsidRDefault="00887145" w:rsidP="00887145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61AAD9A1" w14:textId="77777777" w:rsidR="00887145" w:rsidRDefault="00887145" w:rsidP="00887145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726BE8BA" w14:textId="77777777" w:rsidR="00887145" w:rsidRDefault="00887145" w:rsidP="00887145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C6A72"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Les membres du groupement, qui signent le présent acte d’engagement :</w:t>
      </w:r>
    </w:p>
    <w:p w14:paraId="30CC0F59" w14:textId="77777777" w:rsidR="00887145" w:rsidRDefault="00887145" w:rsidP="00887145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1F7592D7" w14:textId="77777777" w:rsidR="00887145" w:rsidRDefault="00887145" w:rsidP="00887145">
      <w:pPr>
        <w:tabs>
          <w:tab w:val="left" w:pos="851"/>
        </w:tabs>
        <w:rPr>
          <w:rFonts w:ascii="Arial" w:hAnsi="Arial" w:cs="Arial"/>
        </w:rPr>
      </w:pPr>
    </w:p>
    <w:p w14:paraId="7C8EFCD9" w14:textId="77777777" w:rsidR="00887145" w:rsidRDefault="00887145" w:rsidP="00887145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C6A72">
        <w:fldChar w:fldCharType="separate"/>
      </w:r>
      <w:r>
        <w:fldChar w:fldCharType="end"/>
      </w:r>
      <w:r>
        <w:tab/>
      </w:r>
      <w:r>
        <w:rPr>
          <w:rFonts w:ascii="Arial" w:hAnsi="Arial" w:cs="Arial"/>
        </w:rPr>
        <w:t>donnent mandat au mandataire, qui l’accepte, pour les représenter vis-à-vis de l’acheteur et pour coordonner l’ensemble des prestations ;</w:t>
      </w:r>
    </w:p>
    <w:p w14:paraId="1486FA42" w14:textId="77777777" w:rsidR="00887145" w:rsidRDefault="00887145" w:rsidP="00887145">
      <w:pPr>
        <w:tabs>
          <w:tab w:val="left" w:pos="851"/>
        </w:tabs>
        <w:ind w:left="1701" w:hanging="850"/>
        <w:jc w:val="both"/>
      </w:pPr>
    </w:p>
    <w:p w14:paraId="193B7F56" w14:textId="77777777" w:rsidR="00887145" w:rsidRDefault="00887145" w:rsidP="00887145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C6A72">
        <w:fldChar w:fldCharType="separate"/>
      </w:r>
      <w:r>
        <w:fldChar w:fldCharType="end"/>
      </w:r>
      <w:r>
        <w:rPr>
          <w:rFonts w:ascii="Arial" w:hAnsi="Arial" w:cs="Arial"/>
        </w:rPr>
        <w:tab/>
        <w:t>donnent mandat au mandataire, qui l’accepte, pour signer, en leur nom et pour leur compte, les modifications ultérieures du marché public ;</w:t>
      </w:r>
    </w:p>
    <w:p w14:paraId="1A90B30D" w14:textId="77777777" w:rsidR="00887145" w:rsidRDefault="00887145" w:rsidP="00887145">
      <w:pPr>
        <w:tabs>
          <w:tab w:val="left" w:pos="851"/>
        </w:tabs>
        <w:rPr>
          <w:rFonts w:ascii="Arial" w:hAnsi="Arial" w:cs="Arial"/>
          <w:iCs/>
        </w:rPr>
      </w:pPr>
    </w:p>
    <w:p w14:paraId="3C31C507" w14:textId="77777777" w:rsidR="00887145" w:rsidRDefault="00887145" w:rsidP="00887145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C6A72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  <w:t>donnent mandat au mandataire dans les conditions définies ci-dessous :</w:t>
      </w:r>
    </w:p>
    <w:p w14:paraId="5C606612" w14:textId="77777777" w:rsidR="00887145" w:rsidRDefault="00887145" w:rsidP="00887145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(Donner des précisions sur l’étendue du mandat.)</w:t>
      </w:r>
    </w:p>
    <w:p w14:paraId="7938BA25" w14:textId="77777777" w:rsidR="00887145" w:rsidRDefault="00887145" w:rsidP="00887145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87145" w14:paraId="27078D8B" w14:textId="77777777" w:rsidTr="0009486D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4A1614" w14:textId="77777777" w:rsidR="00887145" w:rsidRDefault="00887145" w:rsidP="0009486D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053DC1D4" w14:textId="77777777" w:rsidR="00887145" w:rsidRDefault="00887145" w:rsidP="0009486D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19D36" w14:textId="77777777" w:rsidR="00887145" w:rsidRDefault="00887145" w:rsidP="0009486D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8E720" w14:textId="77777777" w:rsidR="00887145" w:rsidRDefault="00887145" w:rsidP="0009486D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887145" w14:paraId="78805175" w14:textId="77777777" w:rsidTr="0009486D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7CDDBF2" w14:textId="77777777" w:rsidR="00887145" w:rsidRDefault="00887145" w:rsidP="0009486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F7BB392" w14:textId="77777777" w:rsidR="00887145" w:rsidRDefault="00887145" w:rsidP="0009486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27A4CE05" w14:textId="77777777" w:rsidR="00887145" w:rsidRDefault="00887145" w:rsidP="0009486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887145" w14:paraId="36324EE9" w14:textId="77777777" w:rsidTr="0009486D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6DC1E5D2" w14:textId="77777777" w:rsidR="00887145" w:rsidRDefault="00887145" w:rsidP="0009486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429A8DEB" w14:textId="77777777" w:rsidR="00887145" w:rsidRDefault="00887145" w:rsidP="0009486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43481D" w14:textId="77777777" w:rsidR="00887145" w:rsidRDefault="00887145" w:rsidP="0009486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887145" w14:paraId="27ABFFB1" w14:textId="77777777" w:rsidTr="0009486D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430A1A55" w14:textId="77777777" w:rsidR="00887145" w:rsidRDefault="00887145" w:rsidP="0009486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75A118F9" w14:textId="77777777" w:rsidR="00887145" w:rsidRDefault="00887145" w:rsidP="0009486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40481074" w14:textId="77777777" w:rsidR="00887145" w:rsidRDefault="00887145" w:rsidP="0009486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887145" w14:paraId="02721B1B" w14:textId="77777777" w:rsidTr="0009486D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0C7D0311" w14:textId="77777777" w:rsidR="00887145" w:rsidRDefault="00887145" w:rsidP="0009486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32EB6DE1" w14:textId="77777777" w:rsidR="00887145" w:rsidRDefault="00887145" w:rsidP="0009486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CE32E41" w14:textId="77777777" w:rsidR="00887145" w:rsidRDefault="00887145" w:rsidP="0009486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887145" w14:paraId="028C56BD" w14:textId="77777777" w:rsidTr="0009486D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E8683B8" w14:textId="77777777" w:rsidR="00887145" w:rsidRDefault="00887145" w:rsidP="0009486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39780A6E" w14:textId="77777777" w:rsidR="00887145" w:rsidRDefault="00887145" w:rsidP="0009486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4D34ED9C" w14:textId="77777777" w:rsidR="00887145" w:rsidRDefault="00887145" w:rsidP="0009486D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5CE834B3" w14:textId="77777777" w:rsidR="00887145" w:rsidRDefault="00887145" w:rsidP="00887145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533A9F08" w14:textId="77777777" w:rsidR="00887145" w:rsidRDefault="00887145" w:rsidP="00887145">
      <w:pPr>
        <w:tabs>
          <w:tab w:val="left" w:pos="851"/>
        </w:tabs>
        <w:rPr>
          <w:rFonts w:ascii="Arial" w:hAnsi="Arial" w:cs="Arial"/>
        </w:rPr>
      </w:pPr>
    </w:p>
    <w:p w14:paraId="0AF3C4E2" w14:textId="77777777" w:rsidR="00887145" w:rsidRDefault="00887145" w:rsidP="002904AF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44D4D6D0" w14:textId="77777777" w:rsidR="00887145" w:rsidRDefault="00887145" w:rsidP="002904AF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3441B2B2" w14:textId="77777777" w:rsidR="002B50F3" w:rsidRDefault="002B50F3" w:rsidP="002904AF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577114EE" w14:textId="77777777"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3E89A765" w14:textId="77777777">
        <w:tc>
          <w:tcPr>
            <w:tcW w:w="10277" w:type="dxa"/>
            <w:shd w:val="clear" w:color="auto" w:fill="66CCFF"/>
          </w:tcPr>
          <w:p w14:paraId="283CC621" w14:textId="77777777" w:rsidR="009B1CD0" w:rsidRDefault="008B2A38" w:rsidP="006B5057">
            <w:r>
              <w:rPr>
                <w:rFonts w:ascii="Arial" w:hAnsi="Arial" w:cs="Arial"/>
              </w:rPr>
              <w:br w:type="page"/>
            </w:r>
            <w:r w:rsidR="009B1CD0">
              <w:rPr>
                <w:sz w:val="22"/>
                <w:szCs w:val="22"/>
              </w:rPr>
              <w:t xml:space="preserve">D - Identification </w:t>
            </w:r>
            <w:r w:rsidR="001C40C0">
              <w:rPr>
                <w:sz w:val="22"/>
                <w:szCs w:val="22"/>
              </w:rPr>
              <w:t>et signature de l’acheteur</w:t>
            </w:r>
            <w:r w:rsidR="009B1CD0">
              <w:rPr>
                <w:sz w:val="22"/>
                <w:szCs w:val="22"/>
              </w:rPr>
              <w:t>.</w:t>
            </w:r>
          </w:p>
        </w:tc>
      </w:tr>
    </w:tbl>
    <w:p w14:paraId="41E7AB80" w14:textId="77777777" w:rsidR="009B1CD0" w:rsidRDefault="009B1CD0" w:rsidP="006C4338">
      <w:pPr>
        <w:tabs>
          <w:tab w:val="left" w:pos="851"/>
        </w:tabs>
      </w:pPr>
    </w:p>
    <w:p w14:paraId="6FAB3739" w14:textId="77777777" w:rsidR="009B1CD0" w:rsidRDefault="009B1CD0" w:rsidP="006C4338">
      <w:pPr>
        <w:tabs>
          <w:tab w:val="left" w:pos="851"/>
        </w:tabs>
      </w:pPr>
    </w:p>
    <w:p w14:paraId="16726ADD" w14:textId="77777777" w:rsidR="009B1CD0" w:rsidRDefault="009B1CD0" w:rsidP="006F3DF9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 xml:space="preserve">Désignation </w:t>
      </w:r>
      <w:r w:rsidR="001C40C0">
        <w:rPr>
          <w:rFonts w:ascii="Arial" w:hAnsi="Arial" w:cs="Arial"/>
          <w:b w:val="0"/>
          <w:bCs/>
          <w:iCs/>
        </w:rPr>
        <w:t>de l’acheteur</w:t>
      </w:r>
    </w:p>
    <w:p w14:paraId="3E7A5C27" w14:textId="77777777" w:rsidR="009B1CD0" w:rsidRDefault="009B1CD0" w:rsidP="009B45B9">
      <w:pPr>
        <w:pStyle w:val="Titre1"/>
        <w:tabs>
          <w:tab w:val="left" w:pos="851"/>
        </w:tabs>
        <w:ind w:left="0"/>
        <w:jc w:val="both"/>
        <w:rPr>
          <w:rFonts w:ascii="Arial" w:hAnsi="Arial" w:cs="Arial"/>
        </w:rPr>
      </w:pPr>
    </w:p>
    <w:p w14:paraId="772E2306" w14:textId="77777777" w:rsidR="007E7542" w:rsidRPr="007E7542" w:rsidRDefault="007E7542" w:rsidP="007E7542">
      <w:pPr>
        <w:pStyle w:val="En-tte"/>
        <w:tabs>
          <w:tab w:val="left" w:pos="851"/>
        </w:tabs>
        <w:jc w:val="both"/>
        <w:rPr>
          <w:rFonts w:ascii="Arial" w:hAnsi="Arial" w:cs="Arial"/>
        </w:rPr>
      </w:pPr>
    </w:p>
    <w:p w14:paraId="40029BBC" w14:textId="77777777" w:rsidR="007E7542" w:rsidRPr="007E7542" w:rsidRDefault="007E7542" w:rsidP="007E7542">
      <w:pPr>
        <w:pStyle w:val="En-tte"/>
        <w:tabs>
          <w:tab w:val="left" w:pos="851"/>
        </w:tabs>
        <w:jc w:val="both"/>
        <w:rPr>
          <w:rFonts w:ascii="Arial" w:hAnsi="Arial" w:cs="Arial"/>
        </w:rPr>
      </w:pPr>
      <w:r w:rsidRPr="007E7542">
        <w:rPr>
          <w:rFonts w:ascii="Arial" w:hAnsi="Arial" w:cs="Arial"/>
          <w:u w:val="single"/>
        </w:rPr>
        <w:t>Administration contractante</w:t>
      </w:r>
      <w:r w:rsidRPr="007E7542">
        <w:rPr>
          <w:rFonts w:ascii="Arial" w:hAnsi="Arial" w:cs="Arial"/>
        </w:rPr>
        <w:t xml:space="preserve"> :</w:t>
      </w:r>
    </w:p>
    <w:p w14:paraId="3F1D4D32" w14:textId="77777777" w:rsidR="007E7542" w:rsidRPr="007E7542" w:rsidRDefault="007E7542" w:rsidP="007E7542">
      <w:pPr>
        <w:pStyle w:val="En-tte"/>
        <w:tabs>
          <w:tab w:val="left" w:pos="851"/>
        </w:tabs>
        <w:jc w:val="both"/>
        <w:rPr>
          <w:rFonts w:ascii="Arial" w:hAnsi="Arial" w:cs="Arial"/>
        </w:rPr>
      </w:pPr>
    </w:p>
    <w:p w14:paraId="62273F18" w14:textId="77777777" w:rsidR="007E7542" w:rsidRPr="007E7542" w:rsidRDefault="007E7542" w:rsidP="007E7542">
      <w:pPr>
        <w:pStyle w:val="En-tte"/>
        <w:tabs>
          <w:tab w:val="left" w:pos="851"/>
        </w:tabs>
        <w:jc w:val="both"/>
        <w:rPr>
          <w:rFonts w:ascii="Arial" w:hAnsi="Arial" w:cs="Arial"/>
          <w:b/>
        </w:rPr>
      </w:pPr>
      <w:r w:rsidRPr="007E7542">
        <w:rPr>
          <w:rFonts w:ascii="Arial" w:hAnsi="Arial" w:cs="Arial"/>
          <w:b/>
        </w:rPr>
        <w:t>INSTITUT NATIONAL DE RECHERCHE POUR L’AGRICULTURE, L’ALIMENTATION ET L’ENVIRONNEMENT (INRAE) Nouvelle-Aquitaine-Bordeaux</w:t>
      </w:r>
    </w:p>
    <w:p w14:paraId="16AC63F2" w14:textId="77777777" w:rsidR="007E7542" w:rsidRPr="007E7542" w:rsidRDefault="007E7542" w:rsidP="007E7542">
      <w:pPr>
        <w:pStyle w:val="En-tte"/>
        <w:tabs>
          <w:tab w:val="left" w:pos="851"/>
        </w:tabs>
        <w:jc w:val="both"/>
        <w:rPr>
          <w:rFonts w:ascii="Arial" w:hAnsi="Arial" w:cs="Arial"/>
        </w:rPr>
      </w:pPr>
      <w:r w:rsidRPr="007E7542">
        <w:rPr>
          <w:rFonts w:ascii="Arial" w:hAnsi="Arial" w:cs="Arial"/>
        </w:rPr>
        <w:t>71, avenue Edouard Bourlaux</w:t>
      </w:r>
    </w:p>
    <w:p w14:paraId="6E8307CA" w14:textId="77777777" w:rsidR="009B1CD0" w:rsidRDefault="002E275F" w:rsidP="007E7542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33140 </w:t>
      </w:r>
      <w:r w:rsidR="007E7542" w:rsidRPr="007E7542">
        <w:rPr>
          <w:rFonts w:ascii="Arial" w:hAnsi="Arial" w:cs="Arial"/>
        </w:rPr>
        <w:t>Villenave d’Ornon Cedex</w:t>
      </w:r>
    </w:p>
    <w:p w14:paraId="33CEB829" w14:textId="77777777" w:rsidR="009B1CD0" w:rsidRDefault="009B1CD0" w:rsidP="006F3DF9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14:paraId="1C7BC667" w14:textId="77777777" w:rsidR="007E7542" w:rsidRPr="008A739F" w:rsidRDefault="007E7542" w:rsidP="007E7542">
      <w:r w:rsidRPr="008A739F">
        <w:t>N° SIRET : 180070039 01274</w:t>
      </w:r>
    </w:p>
    <w:p w14:paraId="53771829" w14:textId="77777777" w:rsidR="009B1CD0" w:rsidRDefault="009B1CD0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14:paraId="1AE6C652" w14:textId="77777777" w:rsidR="009B1CD0" w:rsidRDefault="009B1CD0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14:paraId="22530112" w14:textId="77777777" w:rsidR="009B1CD0" w:rsidRDefault="009B1CD0" w:rsidP="00710FD6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 xml:space="preserve">Nom, prénom, qualité du signataire du marché </w:t>
      </w:r>
      <w:r w:rsidR="003A7270">
        <w:rPr>
          <w:rFonts w:ascii="Arial" w:hAnsi="Arial" w:cs="Arial"/>
        </w:rPr>
        <w:t>public</w:t>
      </w:r>
    </w:p>
    <w:p w14:paraId="655CDBBD" w14:textId="77777777" w:rsidR="009B1CD0" w:rsidRDefault="009B1CD0" w:rsidP="00E47798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 xml:space="preserve">(Le signataire doit avoir le pouvoir d’engager </w:t>
      </w:r>
      <w:r w:rsidR="008B2A38">
        <w:rPr>
          <w:rFonts w:ascii="Arial" w:hAnsi="Arial" w:cs="Arial"/>
          <w:i/>
          <w:sz w:val="18"/>
          <w:szCs w:val="18"/>
        </w:rPr>
        <w:t>l’acheteur</w:t>
      </w:r>
      <w:r>
        <w:rPr>
          <w:rFonts w:ascii="Arial" w:hAnsi="Arial" w:cs="Arial"/>
          <w:i/>
          <w:sz w:val="18"/>
          <w:szCs w:val="18"/>
        </w:rPr>
        <w:t xml:space="preserve"> qu’il représente.)</w:t>
      </w:r>
    </w:p>
    <w:p w14:paraId="3666D773" w14:textId="77777777"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22641EEF" w14:textId="77777777" w:rsidR="007E7542" w:rsidRPr="00796BC3" w:rsidRDefault="00796BC3" w:rsidP="00796BC3">
      <w:pPr>
        <w:tabs>
          <w:tab w:val="left" w:pos="851"/>
        </w:tabs>
        <w:jc w:val="both"/>
        <w:rPr>
          <w:rFonts w:ascii="Arial" w:hAnsi="Arial" w:cs="Arial"/>
        </w:rPr>
      </w:pPr>
      <w:r w:rsidRPr="006C6CE8">
        <w:rPr>
          <w:rFonts w:ascii="Arial" w:hAnsi="Arial" w:cs="Arial"/>
        </w:rPr>
        <w:t>Monsieur Olivier LAVIALLE,</w:t>
      </w:r>
      <w:r>
        <w:rPr>
          <w:rFonts w:ascii="Arial" w:hAnsi="Arial" w:cs="Arial"/>
        </w:rPr>
        <w:t xml:space="preserve"> p</w:t>
      </w:r>
      <w:r w:rsidR="007E7542" w:rsidRPr="006C6CE8">
        <w:rPr>
          <w:rFonts w:ascii="Arial" w:hAnsi="Arial" w:cs="Arial"/>
        </w:rPr>
        <w:t>résident du Centre de Recherche INRAE Nouvelle-Aquitaine Bordeaux</w:t>
      </w:r>
      <w:r w:rsidR="006C6CE8">
        <w:rPr>
          <w:rFonts w:ascii="Arial" w:hAnsi="Arial" w:cs="Arial"/>
        </w:rPr>
        <w:t xml:space="preserve"> ou son délégataire.</w:t>
      </w:r>
    </w:p>
    <w:p w14:paraId="76038D97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015BC0BC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37FDAEE9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hAnsi="Arial" w:cs="Arial"/>
        </w:rPr>
        <w:t xml:space="preserve">Personne habilitée à donner les renseignements </w:t>
      </w:r>
      <w:r w:rsidR="009D661E" w:rsidRPr="001C7D87">
        <w:rPr>
          <w:rFonts w:ascii="Arial" w:hAnsi="Arial" w:cs="Arial"/>
        </w:rPr>
        <w:t>prévus à l’</w:t>
      </w:r>
      <w:hyperlink r:id="rId13" w:history="1">
        <w:r w:rsidR="009D661E" w:rsidRPr="00140738">
          <w:rPr>
            <w:rStyle w:val="Lienhypertexte"/>
            <w:rFonts w:ascii="Arial" w:hAnsi="Arial" w:cs="Arial"/>
          </w:rPr>
          <w:t>article R. 2191-59</w:t>
        </w:r>
      </w:hyperlink>
      <w:r w:rsidR="009D661E">
        <w:rPr>
          <w:rFonts w:ascii="Arial" w:hAnsi="Arial" w:cs="Arial"/>
        </w:rPr>
        <w:t xml:space="preserve"> du code de la commande publique, auquel renvoie l’</w:t>
      </w:r>
      <w:hyperlink r:id="rId14" w:history="1">
        <w:r w:rsidR="009D661E" w:rsidRPr="003E1A58">
          <w:rPr>
            <w:rStyle w:val="Lienhypertexte"/>
            <w:rFonts w:ascii="Arial" w:hAnsi="Arial" w:cs="Arial"/>
          </w:rPr>
          <w:t>article R. 2391-28</w:t>
        </w:r>
      </w:hyperlink>
      <w:r w:rsidR="009D661E">
        <w:rPr>
          <w:rFonts w:ascii="Arial" w:hAnsi="Arial" w:cs="Arial"/>
        </w:rPr>
        <w:t xml:space="preserve"> du même code</w:t>
      </w:r>
      <w:r w:rsidR="003A7270" w:rsidRPr="009B45B9" w:rsidDel="003A727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(nantissements ou cessions de créances)</w:t>
      </w:r>
    </w:p>
    <w:p w14:paraId="1A2BE67B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2135C6B7" w14:textId="77777777" w:rsidR="007E7542" w:rsidRDefault="006C6CE8" w:rsidP="007E7542">
      <w:pPr>
        <w:tabs>
          <w:tab w:val="left" w:pos="851"/>
        </w:tabs>
        <w:jc w:val="both"/>
        <w:rPr>
          <w:rFonts w:ascii="Arial" w:hAnsi="Arial" w:cs="Arial"/>
        </w:rPr>
      </w:pPr>
      <w:r w:rsidRPr="006C6CE8">
        <w:rPr>
          <w:rFonts w:ascii="Arial" w:hAnsi="Arial" w:cs="Arial"/>
        </w:rPr>
        <w:t>Monsieur Olivier LAVIALLE,</w:t>
      </w:r>
      <w:r>
        <w:rPr>
          <w:rFonts w:ascii="Arial" w:hAnsi="Arial" w:cs="Arial"/>
        </w:rPr>
        <w:t xml:space="preserve"> p</w:t>
      </w:r>
      <w:r w:rsidRPr="006C6CE8">
        <w:rPr>
          <w:rFonts w:ascii="Arial" w:hAnsi="Arial" w:cs="Arial"/>
        </w:rPr>
        <w:t>résident du Centre de Recherche INRAE Nouvelle-Aquitaine Bordeaux</w:t>
      </w:r>
      <w:r>
        <w:rPr>
          <w:rFonts w:ascii="Arial" w:hAnsi="Arial" w:cs="Arial"/>
        </w:rPr>
        <w:t xml:space="preserve"> ou son délégataire.</w:t>
      </w:r>
    </w:p>
    <w:p w14:paraId="27151FA4" w14:textId="77777777" w:rsidR="001C40C0" w:rsidRDefault="001C40C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10836F18" w14:textId="77777777" w:rsidR="00562FEC" w:rsidRDefault="00562FEC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706BA327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6C5F016E" w14:textId="77777777" w:rsidR="009B1CD0" w:rsidRDefault="009B1CD0" w:rsidP="009B45B9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Désignation, adresse, numéro de téléphone du comptable assignataire</w:t>
      </w:r>
    </w:p>
    <w:p w14:paraId="13C6D951" w14:textId="77777777" w:rsidR="009B1CD0" w:rsidRDefault="009B1CD0" w:rsidP="007E7542">
      <w:pPr>
        <w:pStyle w:val="fcase2metab"/>
        <w:jc w:val="left"/>
        <w:rPr>
          <w:rFonts w:ascii="Arial" w:hAnsi="Arial" w:cs="Arial"/>
        </w:rPr>
      </w:pPr>
    </w:p>
    <w:p w14:paraId="4E8BB1BF" w14:textId="3C5F0505" w:rsidR="001C40C0" w:rsidRDefault="007E7542" w:rsidP="007E7542">
      <w:pPr>
        <w:tabs>
          <w:tab w:val="left" w:pos="851"/>
        </w:tabs>
        <w:rPr>
          <w:rFonts w:ascii="Arial" w:hAnsi="Arial" w:cs="Arial"/>
        </w:rPr>
      </w:pPr>
      <w:r w:rsidRPr="007E7542">
        <w:rPr>
          <w:rFonts w:ascii="Arial" w:hAnsi="Arial" w:cs="Arial"/>
        </w:rPr>
        <w:lastRenderedPageBreak/>
        <w:t>L’Agent Comptable Secondaire d</w:t>
      </w:r>
      <w:r w:rsidR="002C6A72">
        <w:rPr>
          <w:rFonts w:ascii="Arial" w:hAnsi="Arial" w:cs="Arial"/>
        </w:rPr>
        <w:t>’INRAE</w:t>
      </w:r>
      <w:r w:rsidRPr="007E7542">
        <w:rPr>
          <w:rFonts w:ascii="Arial" w:hAnsi="Arial" w:cs="Arial"/>
        </w:rPr>
        <w:t xml:space="preserve">- Centre de recherches de Nouvelle Aquitaine –Bordeaux- 71 avenue Edouard Bourlaux </w:t>
      </w:r>
      <w:r w:rsidR="00887145">
        <w:rPr>
          <w:rFonts w:ascii="Arial" w:hAnsi="Arial" w:cs="Arial"/>
        </w:rPr>
        <w:t>33140</w:t>
      </w:r>
      <w:r w:rsidRPr="007E7542">
        <w:rPr>
          <w:rFonts w:ascii="Arial" w:hAnsi="Arial" w:cs="Arial"/>
        </w:rPr>
        <w:t xml:space="preserve"> Villenave d’Ornon.</w:t>
      </w:r>
    </w:p>
    <w:p w14:paraId="602EC480" w14:textId="77777777" w:rsidR="009B1CD0" w:rsidRDefault="009B1CD0" w:rsidP="007E7542">
      <w:pPr>
        <w:pStyle w:val="fcase2metab"/>
        <w:ind w:left="0" w:firstLine="0"/>
        <w:jc w:val="left"/>
        <w:rPr>
          <w:rFonts w:ascii="Arial" w:hAnsi="Arial" w:cs="Arial"/>
        </w:rPr>
      </w:pPr>
    </w:p>
    <w:p w14:paraId="7D3553B7" w14:textId="77777777"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14:paraId="01D97EEF" w14:textId="77777777" w:rsidR="00887145" w:rsidRDefault="00887145" w:rsidP="009B45B9">
      <w:pPr>
        <w:pStyle w:val="fcase2metab"/>
        <w:ind w:left="0" w:firstLine="0"/>
        <w:rPr>
          <w:rFonts w:ascii="Arial" w:hAnsi="Arial" w:cs="Arial"/>
        </w:rPr>
      </w:pPr>
    </w:p>
    <w:p w14:paraId="0FE73639" w14:textId="77777777" w:rsidR="009B1CD0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caps/>
        </w:rPr>
        <w:t>P</w:t>
      </w:r>
      <w:r>
        <w:rPr>
          <w:rFonts w:ascii="Arial" w:hAnsi="Arial" w:cs="Arial"/>
          <w:b/>
        </w:rPr>
        <w:t>our l</w:t>
      </w:r>
      <w:r>
        <w:rPr>
          <w:rFonts w:ascii="Arial" w:hAnsi="Arial" w:cs="Arial"/>
          <w:b/>
          <w:caps/>
        </w:rPr>
        <w:t>’</w:t>
      </w:r>
      <w:r w:rsidR="008B2A38">
        <w:rPr>
          <w:rFonts w:ascii="Arial" w:hAnsi="Arial" w:cs="Arial"/>
          <w:b/>
          <w:caps/>
        </w:rPr>
        <w:t>É</w:t>
      </w:r>
      <w:r w:rsidR="008B2A38">
        <w:rPr>
          <w:rFonts w:ascii="Arial" w:hAnsi="Arial" w:cs="Arial"/>
          <w:b/>
        </w:rPr>
        <w:t>tat</w:t>
      </w:r>
      <w:r>
        <w:rPr>
          <w:rFonts w:ascii="Arial" w:hAnsi="Arial" w:cs="Arial"/>
          <w:b/>
        </w:rPr>
        <w:t xml:space="preserve"> et ses établissements :</w:t>
      </w:r>
    </w:p>
    <w:p w14:paraId="3417E04F" w14:textId="77777777" w:rsidR="009B1CD0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(Visa ou avis de l’autorité chargée du contrôle financier.)</w:t>
      </w:r>
    </w:p>
    <w:p w14:paraId="1304F8A4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40C3590F" w14:textId="77777777" w:rsidR="008B3234" w:rsidRDefault="008B3234" w:rsidP="009B45B9">
      <w:pPr>
        <w:tabs>
          <w:tab w:val="left" w:pos="851"/>
        </w:tabs>
        <w:rPr>
          <w:rFonts w:ascii="Arial" w:hAnsi="Arial" w:cs="Arial"/>
        </w:rPr>
      </w:pPr>
    </w:p>
    <w:p w14:paraId="213C781B" w14:textId="77777777" w:rsidR="00E344F4" w:rsidRDefault="00E344F4" w:rsidP="009B45B9">
      <w:pPr>
        <w:tabs>
          <w:tab w:val="left" w:pos="851"/>
        </w:tabs>
        <w:rPr>
          <w:rFonts w:ascii="Arial" w:hAnsi="Arial" w:cs="Arial"/>
        </w:rPr>
      </w:pPr>
      <w:r w:rsidRPr="00E344F4">
        <w:rPr>
          <w:rFonts w:ascii="Arial" w:hAnsi="Arial" w:cs="Arial"/>
        </w:rPr>
        <w:t>Est acc</w:t>
      </w:r>
      <w:r w:rsidR="00E31B82">
        <w:rPr>
          <w:rFonts w:ascii="Arial" w:hAnsi="Arial" w:cs="Arial"/>
        </w:rPr>
        <w:t>eptée la présent</w:t>
      </w:r>
      <w:r w:rsidR="008C7C2E">
        <w:rPr>
          <w:rFonts w:ascii="Arial" w:hAnsi="Arial" w:cs="Arial"/>
        </w:rPr>
        <w:t>e offre et ses</w:t>
      </w:r>
      <w:r w:rsidRPr="00E344F4">
        <w:rPr>
          <w:rFonts w:ascii="Arial" w:hAnsi="Arial" w:cs="Arial"/>
        </w:rPr>
        <w:t xml:space="preserve"> annexes énumérées ci-après complétées pour valoir acte d’engagement :</w:t>
      </w:r>
    </w:p>
    <w:p w14:paraId="27D86D9D" w14:textId="77777777" w:rsidR="00E344F4" w:rsidRDefault="00E344F4" w:rsidP="009B45B9">
      <w:pPr>
        <w:tabs>
          <w:tab w:val="left" w:pos="851"/>
        </w:tabs>
        <w:rPr>
          <w:rFonts w:ascii="Arial" w:hAnsi="Arial" w:cs="Arial"/>
        </w:rPr>
      </w:pPr>
    </w:p>
    <w:p w14:paraId="34F1F6A7" w14:textId="77777777" w:rsidR="00E344F4" w:rsidRPr="0096173A" w:rsidRDefault="00E344F4" w:rsidP="00E344F4">
      <w:pPr>
        <w:rPr>
          <w:rFonts w:ascii="Arial" w:hAnsi="Arial" w:cs="Arial"/>
        </w:rPr>
      </w:pPr>
    </w:p>
    <w:p w14:paraId="41903D9C" w14:textId="3A4AC177" w:rsidR="00E344F4" w:rsidRDefault="00546FD3" w:rsidP="00E344F4">
      <w:pPr>
        <w:tabs>
          <w:tab w:val="left" w:pos="851"/>
        </w:tabs>
        <w:ind w:left="567" w:hanging="567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2C6A72">
        <w:fldChar w:fldCharType="separate"/>
      </w:r>
      <w:r>
        <w:fldChar w:fldCharType="end"/>
      </w:r>
      <w:r w:rsidR="00E344F4">
        <w:tab/>
      </w:r>
      <w:r w:rsidR="00E344F4" w:rsidRPr="0096173A">
        <w:rPr>
          <w:b/>
        </w:rPr>
        <w:t>Annexe 1</w:t>
      </w:r>
      <w:r w:rsidR="00E344F4">
        <w:t> :</w:t>
      </w:r>
      <w:r w:rsidR="00916B0E" w:rsidRPr="00916B0E">
        <w:rPr>
          <w:rFonts w:ascii="Arial" w:hAnsi="Arial" w:cs="Arial"/>
        </w:rPr>
        <w:t xml:space="preserve"> </w:t>
      </w:r>
      <w:r w:rsidR="00916B0E">
        <w:rPr>
          <w:rFonts w:ascii="Arial" w:hAnsi="Arial" w:cs="Arial"/>
        </w:rPr>
        <w:t>Bordereau de Prix Unitaires (BPU)</w:t>
      </w:r>
    </w:p>
    <w:p w14:paraId="55985473" w14:textId="77777777" w:rsidR="00E344F4" w:rsidRDefault="00E344F4" w:rsidP="00E344F4">
      <w:pPr>
        <w:tabs>
          <w:tab w:val="left" w:pos="851"/>
        </w:tabs>
      </w:pPr>
    </w:p>
    <w:p w14:paraId="4FECA441" w14:textId="77777777" w:rsidR="00E344F4" w:rsidRDefault="00916B0E" w:rsidP="00E344F4">
      <w:pPr>
        <w:tabs>
          <w:tab w:val="left" w:pos="851"/>
        </w:tabs>
        <w:ind w:left="567" w:hanging="567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C6A72">
        <w:fldChar w:fldCharType="separate"/>
      </w:r>
      <w:r>
        <w:fldChar w:fldCharType="end"/>
      </w:r>
      <w:r w:rsidR="00E344F4">
        <w:tab/>
      </w:r>
      <w:r w:rsidR="00657CD0">
        <w:rPr>
          <w:b/>
        </w:rPr>
        <w:t xml:space="preserve">Annexe </w:t>
      </w:r>
      <w:r w:rsidR="00657CD0">
        <w:t>…</w:t>
      </w:r>
      <w:r>
        <w:rPr>
          <w:b/>
        </w:rPr>
        <w:t>…………………………………………………….</w:t>
      </w:r>
    </w:p>
    <w:p w14:paraId="446641B5" w14:textId="77777777" w:rsidR="00916B0E" w:rsidRDefault="00916B0E" w:rsidP="00E344F4">
      <w:pPr>
        <w:tabs>
          <w:tab w:val="left" w:pos="851"/>
        </w:tabs>
        <w:ind w:left="567" w:hanging="567"/>
      </w:pPr>
    </w:p>
    <w:p w14:paraId="21F38C68" w14:textId="77777777" w:rsidR="00916B0E" w:rsidRDefault="00916B0E" w:rsidP="00916B0E">
      <w:pPr>
        <w:tabs>
          <w:tab w:val="left" w:pos="851"/>
        </w:tabs>
        <w:ind w:left="567" w:hanging="567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C6A72">
        <w:fldChar w:fldCharType="separate"/>
      </w:r>
      <w:r>
        <w:fldChar w:fldCharType="end"/>
      </w:r>
      <w:r>
        <w:tab/>
      </w:r>
      <w:r w:rsidR="00657CD0">
        <w:rPr>
          <w:b/>
        </w:rPr>
        <w:t xml:space="preserve">Annexe </w:t>
      </w:r>
      <w:r>
        <w:rPr>
          <w:b/>
        </w:rPr>
        <w:t>……………………………………………………….</w:t>
      </w:r>
    </w:p>
    <w:p w14:paraId="175E287B" w14:textId="77777777" w:rsidR="00657CD0" w:rsidRDefault="00657CD0" w:rsidP="00916B0E">
      <w:pPr>
        <w:tabs>
          <w:tab w:val="left" w:pos="851"/>
        </w:tabs>
        <w:ind w:left="567" w:hanging="567"/>
        <w:rPr>
          <w:b/>
        </w:rPr>
      </w:pPr>
    </w:p>
    <w:p w14:paraId="1243C117" w14:textId="77777777" w:rsidR="00657CD0" w:rsidRDefault="00657CD0" w:rsidP="00657CD0">
      <w:pPr>
        <w:tabs>
          <w:tab w:val="left" w:pos="851"/>
        </w:tabs>
        <w:ind w:left="567" w:hanging="567"/>
        <w:rPr>
          <w:b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C6A72">
        <w:fldChar w:fldCharType="separate"/>
      </w:r>
      <w:r>
        <w:fldChar w:fldCharType="end"/>
      </w:r>
      <w:r>
        <w:tab/>
      </w:r>
      <w:r>
        <w:rPr>
          <w:b/>
        </w:rPr>
        <w:t>Annexe ……………………………………………………….</w:t>
      </w:r>
    </w:p>
    <w:p w14:paraId="4C5350FE" w14:textId="77777777" w:rsidR="00E344F4" w:rsidRDefault="00E344F4" w:rsidP="00E344F4">
      <w:pPr>
        <w:tabs>
          <w:tab w:val="left" w:pos="851"/>
        </w:tabs>
        <w:ind w:left="567" w:hanging="567"/>
      </w:pPr>
    </w:p>
    <w:p w14:paraId="3356FE9C" w14:textId="77777777" w:rsidR="00E344F4" w:rsidRDefault="00E344F4" w:rsidP="00E344F4">
      <w:pPr>
        <w:tabs>
          <w:tab w:val="left" w:pos="851"/>
        </w:tabs>
      </w:pPr>
    </w:p>
    <w:p w14:paraId="2B727473" w14:textId="77777777" w:rsidR="00E344F4" w:rsidRDefault="00E344F4" w:rsidP="00E344F4">
      <w:pPr>
        <w:tabs>
          <w:tab w:val="left" w:pos="851"/>
        </w:tabs>
        <w:rPr>
          <w:rFonts w:ascii="Arial" w:hAnsi="Arial" w:cs="Arial"/>
        </w:rPr>
      </w:pPr>
    </w:p>
    <w:p w14:paraId="60EA2815" w14:textId="77777777" w:rsidR="00E344F4" w:rsidRDefault="00E344F4" w:rsidP="00E344F4">
      <w:pPr>
        <w:tabs>
          <w:tab w:val="left" w:pos="851"/>
        </w:tabs>
        <w:rPr>
          <w:rFonts w:ascii="Arial" w:hAnsi="Arial" w:cs="Arial"/>
        </w:rPr>
      </w:pPr>
    </w:p>
    <w:p w14:paraId="12109256" w14:textId="77777777" w:rsidR="00E344F4" w:rsidRPr="002B50F3" w:rsidRDefault="00E344F4" w:rsidP="00E344F4">
      <w:pPr>
        <w:tabs>
          <w:tab w:val="left" w:pos="851"/>
        </w:tabs>
        <w:jc w:val="both"/>
      </w:pPr>
      <w:r w:rsidRPr="002B50F3">
        <w:t xml:space="preserve">Fait en un seul </w:t>
      </w:r>
      <w:r>
        <w:t xml:space="preserve">exemplaire </w:t>
      </w:r>
      <w:r w:rsidRPr="002B50F3">
        <w:t>original,</w:t>
      </w:r>
    </w:p>
    <w:p w14:paraId="20CAA584" w14:textId="77777777" w:rsidR="00E344F4" w:rsidRDefault="00E344F4" w:rsidP="009B45B9">
      <w:pPr>
        <w:tabs>
          <w:tab w:val="left" w:pos="851"/>
        </w:tabs>
        <w:rPr>
          <w:rFonts w:ascii="Arial" w:hAnsi="Arial" w:cs="Arial"/>
        </w:rPr>
      </w:pPr>
    </w:p>
    <w:p w14:paraId="193C7C3E" w14:textId="77777777" w:rsidR="00E344F4" w:rsidRDefault="00E344F4" w:rsidP="009B45B9">
      <w:pPr>
        <w:tabs>
          <w:tab w:val="left" w:pos="851"/>
        </w:tabs>
        <w:rPr>
          <w:rFonts w:ascii="Arial" w:hAnsi="Arial" w:cs="Arial"/>
        </w:rPr>
      </w:pPr>
    </w:p>
    <w:p w14:paraId="40770E58" w14:textId="77777777" w:rsidR="008B3234" w:rsidRDefault="008B3234" w:rsidP="009B45B9">
      <w:pPr>
        <w:tabs>
          <w:tab w:val="left" w:pos="851"/>
        </w:tabs>
        <w:rPr>
          <w:rFonts w:ascii="Arial" w:hAnsi="Arial" w:cs="Arial"/>
        </w:rPr>
      </w:pPr>
    </w:p>
    <w:p w14:paraId="326E2C2C" w14:textId="77777777" w:rsidR="009B1CD0" w:rsidRDefault="009B1CD0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</w:pPr>
      <w:r>
        <w:rPr>
          <w:rFonts w:ascii="Arial" w:hAnsi="Arial" w:cs="Arial"/>
        </w:rPr>
        <w:tab/>
        <w:t>A : …………………… , le …………………</w:t>
      </w:r>
    </w:p>
    <w:p w14:paraId="47A16488" w14:textId="77777777" w:rsidR="009B1CD0" w:rsidRDefault="009B1CD0" w:rsidP="009B45B9">
      <w:pPr>
        <w:tabs>
          <w:tab w:val="left" w:pos="851"/>
        </w:tabs>
      </w:pPr>
    </w:p>
    <w:p w14:paraId="159A995D" w14:textId="77777777" w:rsidR="009B1CD0" w:rsidRDefault="009B1CD0" w:rsidP="009B45B9">
      <w:pPr>
        <w:tabs>
          <w:tab w:val="left" w:pos="851"/>
        </w:tabs>
      </w:pPr>
    </w:p>
    <w:p w14:paraId="66FA4419" w14:textId="77777777" w:rsidR="009B1CD0" w:rsidRDefault="009B1CD0" w:rsidP="009B45B9">
      <w:pPr>
        <w:tabs>
          <w:tab w:val="left" w:pos="851"/>
        </w:tabs>
      </w:pPr>
    </w:p>
    <w:p w14:paraId="2A135F94" w14:textId="77777777" w:rsidR="009B1CD0" w:rsidRDefault="009B1CD0" w:rsidP="009B45B9">
      <w:pPr>
        <w:tabs>
          <w:tab w:val="left" w:pos="851"/>
        </w:tabs>
      </w:pPr>
    </w:p>
    <w:p w14:paraId="44468B34" w14:textId="77777777" w:rsidR="009B1CD0" w:rsidRDefault="009B1CD0" w:rsidP="009B45B9">
      <w:pPr>
        <w:tabs>
          <w:tab w:val="left" w:pos="851"/>
        </w:tabs>
        <w:ind w:left="680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Signature</w:t>
      </w:r>
    </w:p>
    <w:p w14:paraId="61572CF2" w14:textId="77777777" w:rsidR="009B1CD0" w:rsidRDefault="009B1CD0" w:rsidP="009B45B9">
      <w:pPr>
        <w:tabs>
          <w:tab w:val="left" w:pos="851"/>
        </w:tabs>
        <w:ind w:left="4820"/>
        <w:jc w:val="center"/>
      </w:pPr>
      <w:r>
        <w:rPr>
          <w:rFonts w:ascii="Arial" w:hAnsi="Arial" w:cs="Arial"/>
          <w:i/>
          <w:sz w:val="18"/>
          <w:szCs w:val="18"/>
        </w:rPr>
        <w:t xml:space="preserve">(représentant </w:t>
      </w:r>
      <w:r w:rsidR="0021527A">
        <w:rPr>
          <w:rFonts w:ascii="Arial" w:hAnsi="Arial" w:cs="Arial"/>
          <w:i/>
          <w:sz w:val="18"/>
          <w:szCs w:val="18"/>
        </w:rPr>
        <w:t>de l’acheteur</w:t>
      </w:r>
      <w:r>
        <w:rPr>
          <w:rFonts w:ascii="Arial" w:hAnsi="Arial" w:cs="Arial"/>
          <w:i/>
          <w:sz w:val="18"/>
          <w:szCs w:val="18"/>
        </w:rPr>
        <w:t xml:space="preserve"> habilité à signer le marché </w:t>
      </w:r>
      <w:r w:rsidR="00930A5C">
        <w:rPr>
          <w:rFonts w:ascii="Arial" w:hAnsi="Arial" w:cs="Arial"/>
          <w:i/>
          <w:sz w:val="18"/>
          <w:szCs w:val="18"/>
        </w:rPr>
        <w:t>public</w:t>
      </w:r>
      <w:r>
        <w:rPr>
          <w:rFonts w:ascii="Arial" w:hAnsi="Arial" w:cs="Arial"/>
          <w:i/>
          <w:sz w:val="18"/>
          <w:szCs w:val="18"/>
        </w:rPr>
        <w:t>)</w:t>
      </w:r>
    </w:p>
    <w:p w14:paraId="68641EB2" w14:textId="77777777" w:rsidR="009B1CD0" w:rsidRDefault="009B1CD0" w:rsidP="009B45B9">
      <w:pPr>
        <w:tabs>
          <w:tab w:val="left" w:pos="851"/>
        </w:tabs>
        <w:jc w:val="both"/>
      </w:pPr>
    </w:p>
    <w:p w14:paraId="63FA8A3F" w14:textId="77777777" w:rsidR="002C2CA3" w:rsidRDefault="002C2CA3" w:rsidP="009B45B9">
      <w:pPr>
        <w:tabs>
          <w:tab w:val="left" w:pos="851"/>
        </w:tabs>
        <w:jc w:val="both"/>
      </w:pPr>
    </w:p>
    <w:p w14:paraId="1D968F32" w14:textId="77777777" w:rsidR="002C2CA3" w:rsidRDefault="002C2CA3" w:rsidP="009B45B9">
      <w:pPr>
        <w:tabs>
          <w:tab w:val="left" w:pos="851"/>
        </w:tabs>
        <w:jc w:val="both"/>
      </w:pPr>
    </w:p>
    <w:p w14:paraId="340031C1" w14:textId="77777777" w:rsidR="002C2CA3" w:rsidRDefault="002C2CA3" w:rsidP="009B45B9">
      <w:pPr>
        <w:tabs>
          <w:tab w:val="left" w:pos="851"/>
        </w:tabs>
        <w:jc w:val="both"/>
      </w:pPr>
    </w:p>
    <w:p w14:paraId="0681829F" w14:textId="77777777" w:rsidR="003A7270" w:rsidRDefault="003A7270" w:rsidP="009B45B9">
      <w:pPr>
        <w:tabs>
          <w:tab w:val="left" w:pos="851"/>
        </w:tabs>
        <w:rPr>
          <w:rFonts w:ascii="Arial" w:hAnsi="Arial" w:cs="Arial"/>
        </w:rPr>
      </w:pPr>
    </w:p>
    <w:p w14:paraId="317CC882" w14:textId="77777777"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p w14:paraId="1B24E64A" w14:textId="77777777" w:rsidR="00FC21CD" w:rsidRDefault="00FC21CD" w:rsidP="009B45B9">
      <w:pPr>
        <w:tabs>
          <w:tab w:val="left" w:pos="851"/>
        </w:tabs>
        <w:rPr>
          <w:rFonts w:ascii="Arial" w:hAnsi="Arial" w:cs="Arial"/>
        </w:rPr>
      </w:pPr>
    </w:p>
    <w:p w14:paraId="71A36E29" w14:textId="77777777" w:rsidR="00FC21CD" w:rsidRDefault="00FC21CD" w:rsidP="009B45B9">
      <w:pPr>
        <w:tabs>
          <w:tab w:val="left" w:pos="851"/>
        </w:tabs>
        <w:rPr>
          <w:rFonts w:ascii="Arial" w:hAnsi="Arial" w:cs="Arial"/>
        </w:rPr>
      </w:pPr>
    </w:p>
    <w:p w14:paraId="25C60D76" w14:textId="77777777" w:rsidR="00FC21CD" w:rsidRDefault="00FC21CD" w:rsidP="009B45B9">
      <w:pPr>
        <w:tabs>
          <w:tab w:val="left" w:pos="851"/>
        </w:tabs>
        <w:rPr>
          <w:rFonts w:ascii="Arial" w:hAnsi="Arial" w:cs="Arial"/>
        </w:rPr>
      </w:pPr>
    </w:p>
    <w:p w14:paraId="39FF375E" w14:textId="77777777" w:rsidR="00FC21CD" w:rsidRDefault="00FC21CD" w:rsidP="009B45B9">
      <w:pPr>
        <w:tabs>
          <w:tab w:val="left" w:pos="851"/>
        </w:tabs>
        <w:rPr>
          <w:rFonts w:ascii="Arial" w:hAnsi="Arial" w:cs="Arial"/>
        </w:rPr>
      </w:pPr>
    </w:p>
    <w:p w14:paraId="0EFBE047" w14:textId="77777777" w:rsidR="00FC21CD" w:rsidRDefault="00FC21CD" w:rsidP="009B45B9">
      <w:pPr>
        <w:tabs>
          <w:tab w:val="left" w:pos="851"/>
        </w:tabs>
        <w:rPr>
          <w:rFonts w:ascii="Arial" w:hAnsi="Arial" w:cs="Arial"/>
        </w:rPr>
      </w:pPr>
    </w:p>
    <w:p w14:paraId="6FD7B013" w14:textId="77777777" w:rsidR="00FC21CD" w:rsidRDefault="00FC21CD" w:rsidP="009B45B9">
      <w:pPr>
        <w:tabs>
          <w:tab w:val="left" w:pos="851"/>
        </w:tabs>
        <w:rPr>
          <w:rFonts w:ascii="Arial" w:hAnsi="Arial" w:cs="Arial"/>
        </w:rPr>
      </w:pPr>
    </w:p>
    <w:p w14:paraId="408AB027" w14:textId="77777777" w:rsidR="00FC21CD" w:rsidRDefault="00FC21CD" w:rsidP="009B45B9">
      <w:pPr>
        <w:tabs>
          <w:tab w:val="left" w:pos="851"/>
        </w:tabs>
        <w:rPr>
          <w:rFonts w:ascii="Arial" w:hAnsi="Arial" w:cs="Arial"/>
        </w:rPr>
      </w:pPr>
    </w:p>
    <w:p w14:paraId="2394ADB3" w14:textId="77777777" w:rsidR="00FC21CD" w:rsidRDefault="00FC21CD" w:rsidP="009B45B9">
      <w:pPr>
        <w:tabs>
          <w:tab w:val="left" w:pos="851"/>
        </w:tabs>
        <w:rPr>
          <w:rFonts w:ascii="Arial" w:hAnsi="Arial" w:cs="Arial"/>
        </w:rPr>
      </w:pPr>
    </w:p>
    <w:p w14:paraId="19D8643A" w14:textId="77777777" w:rsidR="00FC21CD" w:rsidRDefault="00FC21CD" w:rsidP="009B45B9">
      <w:pPr>
        <w:tabs>
          <w:tab w:val="left" w:pos="851"/>
        </w:tabs>
        <w:rPr>
          <w:rFonts w:ascii="Arial" w:hAnsi="Arial" w:cs="Arial"/>
        </w:rPr>
      </w:pPr>
    </w:p>
    <w:p w14:paraId="33B33551" w14:textId="77777777" w:rsidR="00FC21CD" w:rsidRDefault="00FC21CD" w:rsidP="009B45B9">
      <w:pPr>
        <w:tabs>
          <w:tab w:val="left" w:pos="851"/>
        </w:tabs>
        <w:rPr>
          <w:rFonts w:ascii="Arial" w:hAnsi="Arial" w:cs="Arial"/>
        </w:rPr>
      </w:pPr>
    </w:p>
    <w:p w14:paraId="7D1133EC" w14:textId="77777777" w:rsidR="00FC21CD" w:rsidRDefault="00FC21CD" w:rsidP="009B45B9">
      <w:pPr>
        <w:tabs>
          <w:tab w:val="left" w:pos="851"/>
        </w:tabs>
        <w:rPr>
          <w:rFonts w:ascii="Arial" w:hAnsi="Arial" w:cs="Arial"/>
        </w:rPr>
      </w:pPr>
    </w:p>
    <w:p w14:paraId="1801DA3A" w14:textId="77777777" w:rsidR="00916B0E" w:rsidRDefault="00916B0E" w:rsidP="009B45B9">
      <w:pPr>
        <w:tabs>
          <w:tab w:val="left" w:pos="851"/>
        </w:tabs>
        <w:rPr>
          <w:rFonts w:ascii="Arial" w:hAnsi="Arial" w:cs="Arial"/>
        </w:rPr>
      </w:pPr>
    </w:p>
    <w:p w14:paraId="1A1D8F5B" w14:textId="77777777" w:rsidR="00916B0E" w:rsidRDefault="00916B0E" w:rsidP="009B45B9">
      <w:pPr>
        <w:tabs>
          <w:tab w:val="left" w:pos="851"/>
        </w:tabs>
        <w:rPr>
          <w:rFonts w:ascii="Arial" w:hAnsi="Arial" w:cs="Arial"/>
        </w:rPr>
      </w:pPr>
    </w:p>
    <w:p w14:paraId="7B1156F1" w14:textId="77777777" w:rsidR="00916B0E" w:rsidRDefault="00916B0E" w:rsidP="009B45B9">
      <w:pPr>
        <w:tabs>
          <w:tab w:val="left" w:pos="851"/>
        </w:tabs>
        <w:rPr>
          <w:rFonts w:ascii="Arial" w:hAnsi="Arial" w:cs="Arial"/>
        </w:rPr>
      </w:pPr>
    </w:p>
    <w:p w14:paraId="6341674A" w14:textId="77777777" w:rsidR="00916B0E" w:rsidRDefault="00916B0E" w:rsidP="009B45B9">
      <w:pPr>
        <w:tabs>
          <w:tab w:val="left" w:pos="851"/>
        </w:tabs>
        <w:rPr>
          <w:rFonts w:ascii="Arial" w:hAnsi="Arial" w:cs="Arial"/>
        </w:rPr>
      </w:pPr>
    </w:p>
    <w:p w14:paraId="5F2478F1" w14:textId="77777777" w:rsidR="00916B0E" w:rsidRDefault="00916B0E" w:rsidP="009B45B9">
      <w:pPr>
        <w:tabs>
          <w:tab w:val="left" w:pos="851"/>
        </w:tabs>
        <w:rPr>
          <w:rFonts w:ascii="Arial" w:hAnsi="Arial" w:cs="Arial"/>
        </w:rPr>
      </w:pPr>
    </w:p>
    <w:p w14:paraId="1540A772" w14:textId="77777777" w:rsidR="00916B0E" w:rsidRDefault="00916B0E" w:rsidP="009B45B9">
      <w:pPr>
        <w:tabs>
          <w:tab w:val="left" w:pos="851"/>
        </w:tabs>
        <w:rPr>
          <w:rFonts w:ascii="Arial" w:hAnsi="Arial" w:cs="Arial"/>
        </w:rPr>
      </w:pPr>
    </w:p>
    <w:p w14:paraId="6C64777C" w14:textId="77777777" w:rsidR="00916B0E" w:rsidRDefault="00916B0E" w:rsidP="009B45B9">
      <w:pPr>
        <w:tabs>
          <w:tab w:val="left" w:pos="851"/>
        </w:tabs>
        <w:rPr>
          <w:rFonts w:ascii="Arial" w:hAnsi="Arial" w:cs="Arial"/>
        </w:rPr>
      </w:pPr>
    </w:p>
    <w:p w14:paraId="6548BD4A" w14:textId="77777777" w:rsidR="00916B0E" w:rsidRDefault="00916B0E" w:rsidP="009B45B9">
      <w:pPr>
        <w:tabs>
          <w:tab w:val="left" w:pos="851"/>
        </w:tabs>
        <w:rPr>
          <w:rFonts w:ascii="Arial" w:hAnsi="Arial" w:cs="Arial"/>
        </w:rPr>
      </w:pPr>
    </w:p>
    <w:p w14:paraId="3292B9CB" w14:textId="77777777" w:rsidR="00916B0E" w:rsidRDefault="00916B0E" w:rsidP="009B45B9">
      <w:pPr>
        <w:tabs>
          <w:tab w:val="left" w:pos="851"/>
        </w:tabs>
        <w:rPr>
          <w:rFonts w:ascii="Arial" w:hAnsi="Arial" w:cs="Arial"/>
        </w:rPr>
      </w:pPr>
    </w:p>
    <w:p w14:paraId="41EE6887" w14:textId="77777777" w:rsidR="00FC21CD" w:rsidRDefault="00FC21CD" w:rsidP="009B45B9">
      <w:pPr>
        <w:tabs>
          <w:tab w:val="left" w:pos="851"/>
        </w:tabs>
        <w:rPr>
          <w:rFonts w:ascii="Arial" w:hAnsi="Arial" w:cs="Arial"/>
        </w:rPr>
      </w:pPr>
    </w:p>
    <w:p w14:paraId="722CDD54" w14:textId="77777777" w:rsidR="009B1CD0" w:rsidRDefault="009B1CD0" w:rsidP="009B45B9">
      <w:pPr>
        <w:tabs>
          <w:tab w:val="left" w:pos="851"/>
          <w:tab w:val="left" w:pos="3402"/>
        </w:tabs>
        <w:spacing w:before="120" w:after="120"/>
        <w:jc w:val="both"/>
      </w:pPr>
      <w:r>
        <w:rPr>
          <w:rFonts w:ascii="Arial" w:hAnsi="Arial" w:cs="Arial"/>
          <w:sz w:val="16"/>
          <w:szCs w:val="16"/>
        </w:rPr>
        <w:t xml:space="preserve">Date de la dernière mise à jour : </w:t>
      </w:r>
      <w:r w:rsidR="00D337D7">
        <w:rPr>
          <w:rFonts w:ascii="Arial" w:hAnsi="Arial" w:cs="Arial"/>
          <w:sz w:val="16"/>
          <w:szCs w:val="16"/>
        </w:rPr>
        <w:t>01</w:t>
      </w:r>
      <w:r w:rsidR="009C4738">
        <w:rPr>
          <w:rFonts w:ascii="Arial" w:hAnsi="Arial" w:cs="Arial"/>
          <w:sz w:val="16"/>
          <w:szCs w:val="16"/>
        </w:rPr>
        <w:t>/</w:t>
      </w:r>
      <w:r w:rsidR="00D337D7">
        <w:rPr>
          <w:rFonts w:ascii="Arial" w:hAnsi="Arial" w:cs="Arial"/>
          <w:sz w:val="16"/>
          <w:szCs w:val="16"/>
        </w:rPr>
        <w:t>04</w:t>
      </w:r>
      <w:r w:rsidR="009C4738">
        <w:rPr>
          <w:rFonts w:ascii="Arial" w:hAnsi="Arial" w:cs="Arial"/>
          <w:sz w:val="16"/>
          <w:szCs w:val="16"/>
        </w:rPr>
        <w:t>/2019</w:t>
      </w:r>
      <w:r w:rsidR="005A4A3B" w:rsidRPr="00BB4CE8">
        <w:rPr>
          <w:rFonts w:ascii="Arial" w:hAnsi="Arial" w:cs="Arial"/>
          <w:sz w:val="16"/>
          <w:szCs w:val="16"/>
        </w:rPr>
        <w:t>.</w:t>
      </w:r>
    </w:p>
    <w:sectPr w:rsidR="009B1CD0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FC158" w14:textId="77777777" w:rsidR="00D054D4" w:rsidRDefault="00D054D4">
      <w:r>
        <w:separator/>
      </w:r>
    </w:p>
  </w:endnote>
  <w:endnote w:type="continuationSeparator" w:id="0">
    <w:p w14:paraId="67D60B85" w14:textId="77777777" w:rsidR="00D054D4" w:rsidRDefault="00D05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Next LT Pro Cn">
    <w:panose1 w:val="020B05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5824AE" w14:paraId="0E8EBCEF" w14:textId="77777777" w:rsidTr="0083205E">
      <w:trPr>
        <w:tblHeader/>
      </w:trPr>
      <w:tc>
        <w:tcPr>
          <w:tcW w:w="2906" w:type="dxa"/>
          <w:shd w:val="clear" w:color="auto" w:fill="66CCFF"/>
        </w:tcPr>
        <w:p w14:paraId="1B371D63" w14:textId="77777777" w:rsidR="005824AE" w:rsidRDefault="005824AE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14:paraId="2C6F2B05" w14:textId="0402CA71" w:rsidR="005824AE" w:rsidRDefault="005824AE" w:rsidP="00916B0E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i/>
            </w:rPr>
            <w:t>(</w:t>
          </w:r>
          <w:r w:rsidR="007E7542">
            <w:rPr>
              <w:rFonts w:ascii="Arial" w:hAnsi="Arial" w:cs="Arial"/>
              <w:b/>
              <w:i/>
            </w:rPr>
            <w:t>AE_</w:t>
          </w:r>
          <w:r w:rsidR="00562FEC">
            <w:rPr>
              <w:rFonts w:ascii="Arial" w:hAnsi="Arial" w:cs="Arial"/>
              <w:b/>
              <w:i/>
            </w:rPr>
            <w:t>Aliments palmipèdes</w:t>
          </w:r>
          <w:r>
            <w:rPr>
              <w:rFonts w:ascii="Arial" w:hAnsi="Arial" w:cs="Arial"/>
              <w:b/>
              <w:i/>
            </w:rPr>
            <w:t>)</w:t>
          </w:r>
        </w:p>
      </w:tc>
      <w:tc>
        <w:tcPr>
          <w:tcW w:w="896" w:type="dxa"/>
          <w:shd w:val="clear" w:color="auto" w:fill="66CCFF"/>
        </w:tcPr>
        <w:p w14:paraId="3FD2204E" w14:textId="77777777" w:rsidR="005824AE" w:rsidRDefault="005824AE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7B2E20BB" w14:textId="77777777" w:rsidR="005824AE" w:rsidRDefault="005824AE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F75080">
            <w:rPr>
              <w:rStyle w:val="Numrodepage"/>
              <w:rFonts w:cs="Arial"/>
              <w:b/>
              <w:noProof/>
            </w:rPr>
            <w:t>2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33AAA251" w14:textId="77777777" w:rsidR="005824AE" w:rsidRDefault="005824AE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3421C4FC" w14:textId="77777777" w:rsidR="005824AE" w:rsidRDefault="005824AE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F75080">
            <w:rPr>
              <w:rStyle w:val="Numrodepage"/>
              <w:rFonts w:cs="Arial"/>
              <w:b/>
              <w:noProof/>
            </w:rPr>
            <w:t>6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14F2D7F2" w14:textId="77777777" w:rsidR="005824AE" w:rsidRPr="00840934" w:rsidRDefault="004C5755" w:rsidP="00C83930">
    <w:pPr>
      <w:jc w:val="center"/>
    </w:pPr>
    <w:r w:rsidRPr="00C83930"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89D6B" w14:textId="77777777" w:rsidR="00D054D4" w:rsidRDefault="00D054D4">
      <w:r>
        <w:separator/>
      </w:r>
    </w:p>
  </w:footnote>
  <w:footnote w:type="continuationSeparator" w:id="0">
    <w:p w14:paraId="0192BB3F" w14:textId="77777777" w:rsidR="00D054D4" w:rsidRDefault="00D054D4">
      <w:r>
        <w:continuationSeparator/>
      </w:r>
    </w:p>
  </w:footnote>
  <w:footnote w:id="1">
    <w:p w14:paraId="0D8669CA" w14:textId="77777777" w:rsidR="005824AE" w:rsidRDefault="005824AE">
      <w:pPr>
        <w:pStyle w:val="Notedebasdepage"/>
      </w:pPr>
      <w:r>
        <w:rPr>
          <w:rStyle w:val="Caractresdenotedebasdepage"/>
          <w:rFonts w:ascii="Arial" w:hAnsi="Arial"/>
        </w:rPr>
        <w:footnoteRef/>
      </w:r>
      <w:r>
        <w:rPr>
          <w:rFonts w:ascii="Arial" w:eastAsia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Formulaire non obligatoire disponible, avec sa notice explicative, sur le site du ministère chargé de l’économie.</w:t>
      </w:r>
    </w:p>
  </w:footnote>
  <w:footnote w:id="2">
    <w:p w14:paraId="78952832" w14:textId="77777777" w:rsidR="004718D0" w:rsidRDefault="004718D0" w:rsidP="004718D0">
      <w:pPr>
        <w:pStyle w:val="Notedebasdepage"/>
      </w:pPr>
      <w:r>
        <w:rPr>
          <w:rStyle w:val="Appelnotedebasdep"/>
        </w:rPr>
        <w:footnoteRef/>
      </w:r>
      <w:r>
        <w:t xml:space="preserve"> L'annexe relative à la désignation des co-traitants est à dupliquer en autant d'exemplaires que nécessaire. Elle est recommandée dans le cas d'un groupement conjoint.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15630CF"/>
    <w:multiLevelType w:val="hybridMultilevel"/>
    <w:tmpl w:val="73B8C64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AC317E"/>
    <w:multiLevelType w:val="hybridMultilevel"/>
    <w:tmpl w:val="D55E2F8E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581207490">
    <w:abstractNumId w:val="0"/>
  </w:num>
  <w:num w:numId="2" w16cid:durableId="4476446">
    <w:abstractNumId w:val="1"/>
  </w:num>
  <w:num w:numId="3" w16cid:durableId="402947602">
    <w:abstractNumId w:val="2"/>
  </w:num>
  <w:num w:numId="4" w16cid:durableId="1194001022">
    <w:abstractNumId w:val="6"/>
  </w:num>
  <w:num w:numId="5" w16cid:durableId="1173642291">
    <w:abstractNumId w:val="3"/>
  </w:num>
  <w:num w:numId="6" w16cid:durableId="1561482208">
    <w:abstractNumId w:val="7"/>
  </w:num>
  <w:num w:numId="7" w16cid:durableId="1879002475">
    <w:abstractNumId w:val="4"/>
  </w:num>
  <w:num w:numId="8" w16cid:durableId="1032609347">
    <w:abstractNumId w:val="5"/>
  </w:num>
  <w:num w:numId="9" w16cid:durableId="2030183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36500"/>
    <w:rsid w:val="000549B8"/>
    <w:rsid w:val="00067F94"/>
    <w:rsid w:val="000711EC"/>
    <w:rsid w:val="000904F2"/>
    <w:rsid w:val="0009486D"/>
    <w:rsid w:val="000A2E05"/>
    <w:rsid w:val="000B09A2"/>
    <w:rsid w:val="000E0020"/>
    <w:rsid w:val="0013453F"/>
    <w:rsid w:val="0014457A"/>
    <w:rsid w:val="00153630"/>
    <w:rsid w:val="00156924"/>
    <w:rsid w:val="00156A83"/>
    <w:rsid w:val="0016634A"/>
    <w:rsid w:val="00166B56"/>
    <w:rsid w:val="00173B42"/>
    <w:rsid w:val="00174505"/>
    <w:rsid w:val="001C40C0"/>
    <w:rsid w:val="001C733C"/>
    <w:rsid w:val="001F3A24"/>
    <w:rsid w:val="0021527A"/>
    <w:rsid w:val="0021797C"/>
    <w:rsid w:val="00225A1A"/>
    <w:rsid w:val="00233AD7"/>
    <w:rsid w:val="0024306A"/>
    <w:rsid w:val="002904AF"/>
    <w:rsid w:val="002B50F3"/>
    <w:rsid w:val="002C2CA3"/>
    <w:rsid w:val="002C4B3E"/>
    <w:rsid w:val="002C6A72"/>
    <w:rsid w:val="002C79D6"/>
    <w:rsid w:val="002E275F"/>
    <w:rsid w:val="002E56C1"/>
    <w:rsid w:val="00325396"/>
    <w:rsid w:val="003278FE"/>
    <w:rsid w:val="00332B12"/>
    <w:rsid w:val="00354C04"/>
    <w:rsid w:val="00385E76"/>
    <w:rsid w:val="003A3E71"/>
    <w:rsid w:val="003A7270"/>
    <w:rsid w:val="003F0E7C"/>
    <w:rsid w:val="00433649"/>
    <w:rsid w:val="0043706E"/>
    <w:rsid w:val="00440E5E"/>
    <w:rsid w:val="0044597F"/>
    <w:rsid w:val="004718D0"/>
    <w:rsid w:val="004A7169"/>
    <w:rsid w:val="004C3EA7"/>
    <w:rsid w:val="004C5755"/>
    <w:rsid w:val="004E6225"/>
    <w:rsid w:val="004E75A6"/>
    <w:rsid w:val="004F7B90"/>
    <w:rsid w:val="00514DAF"/>
    <w:rsid w:val="00532EC7"/>
    <w:rsid w:val="00541CA3"/>
    <w:rsid w:val="00546FD3"/>
    <w:rsid w:val="005546A9"/>
    <w:rsid w:val="00562FEC"/>
    <w:rsid w:val="005665DD"/>
    <w:rsid w:val="005824AE"/>
    <w:rsid w:val="00582BB6"/>
    <w:rsid w:val="005846FB"/>
    <w:rsid w:val="00590CB6"/>
    <w:rsid w:val="005A05C1"/>
    <w:rsid w:val="005A4A3B"/>
    <w:rsid w:val="005A4CB5"/>
    <w:rsid w:val="005B2316"/>
    <w:rsid w:val="005C298D"/>
    <w:rsid w:val="005F0DCE"/>
    <w:rsid w:val="005F63D7"/>
    <w:rsid w:val="005F6C60"/>
    <w:rsid w:val="0061068C"/>
    <w:rsid w:val="0064560F"/>
    <w:rsid w:val="0065539D"/>
    <w:rsid w:val="00657CD0"/>
    <w:rsid w:val="00660727"/>
    <w:rsid w:val="00662A86"/>
    <w:rsid w:val="006A37B0"/>
    <w:rsid w:val="006B5057"/>
    <w:rsid w:val="006C4338"/>
    <w:rsid w:val="006C6CE8"/>
    <w:rsid w:val="006F3DF9"/>
    <w:rsid w:val="007060E5"/>
    <w:rsid w:val="00710FD6"/>
    <w:rsid w:val="007240B2"/>
    <w:rsid w:val="00730A78"/>
    <w:rsid w:val="00757151"/>
    <w:rsid w:val="007909E0"/>
    <w:rsid w:val="00796BC3"/>
    <w:rsid w:val="0079785C"/>
    <w:rsid w:val="007B715D"/>
    <w:rsid w:val="007D4001"/>
    <w:rsid w:val="007D7A65"/>
    <w:rsid w:val="007E097E"/>
    <w:rsid w:val="007E7542"/>
    <w:rsid w:val="007F68A6"/>
    <w:rsid w:val="0083205E"/>
    <w:rsid w:val="00833E96"/>
    <w:rsid w:val="00840934"/>
    <w:rsid w:val="00843085"/>
    <w:rsid w:val="00844DAA"/>
    <w:rsid w:val="008450C7"/>
    <w:rsid w:val="00850F65"/>
    <w:rsid w:val="00876A73"/>
    <w:rsid w:val="00887145"/>
    <w:rsid w:val="008B2A38"/>
    <w:rsid w:val="008B3234"/>
    <w:rsid w:val="008C781F"/>
    <w:rsid w:val="008C7C2E"/>
    <w:rsid w:val="00916B0E"/>
    <w:rsid w:val="009228DC"/>
    <w:rsid w:val="00930A5C"/>
    <w:rsid w:val="00934503"/>
    <w:rsid w:val="00936DBC"/>
    <w:rsid w:val="00937867"/>
    <w:rsid w:val="00972598"/>
    <w:rsid w:val="00983FF3"/>
    <w:rsid w:val="009B1CD0"/>
    <w:rsid w:val="009B45B9"/>
    <w:rsid w:val="009C4738"/>
    <w:rsid w:val="009D661E"/>
    <w:rsid w:val="00A34D04"/>
    <w:rsid w:val="00A50BB9"/>
    <w:rsid w:val="00A5492B"/>
    <w:rsid w:val="00A70526"/>
    <w:rsid w:val="00AE7831"/>
    <w:rsid w:val="00B02608"/>
    <w:rsid w:val="00B0289C"/>
    <w:rsid w:val="00B054DA"/>
    <w:rsid w:val="00B15EF9"/>
    <w:rsid w:val="00B56E21"/>
    <w:rsid w:val="00B56ECA"/>
    <w:rsid w:val="00B72BE9"/>
    <w:rsid w:val="00B87564"/>
    <w:rsid w:val="00BA1D86"/>
    <w:rsid w:val="00BA44E5"/>
    <w:rsid w:val="00BD767E"/>
    <w:rsid w:val="00BD7E2A"/>
    <w:rsid w:val="00BE6078"/>
    <w:rsid w:val="00C02F84"/>
    <w:rsid w:val="00C23457"/>
    <w:rsid w:val="00C25EB0"/>
    <w:rsid w:val="00C630AD"/>
    <w:rsid w:val="00C66B42"/>
    <w:rsid w:val="00C83930"/>
    <w:rsid w:val="00C86196"/>
    <w:rsid w:val="00C91060"/>
    <w:rsid w:val="00C911FE"/>
    <w:rsid w:val="00CD185D"/>
    <w:rsid w:val="00CD46CC"/>
    <w:rsid w:val="00CD7CF0"/>
    <w:rsid w:val="00CE67FD"/>
    <w:rsid w:val="00D054D4"/>
    <w:rsid w:val="00D24071"/>
    <w:rsid w:val="00D26AD2"/>
    <w:rsid w:val="00D337D7"/>
    <w:rsid w:val="00D366B6"/>
    <w:rsid w:val="00D412FD"/>
    <w:rsid w:val="00D46BC7"/>
    <w:rsid w:val="00D8594A"/>
    <w:rsid w:val="00D90A00"/>
    <w:rsid w:val="00DD4E93"/>
    <w:rsid w:val="00E20DB0"/>
    <w:rsid w:val="00E31B82"/>
    <w:rsid w:val="00E344F4"/>
    <w:rsid w:val="00E47798"/>
    <w:rsid w:val="00E632E1"/>
    <w:rsid w:val="00E74C76"/>
    <w:rsid w:val="00E96FF6"/>
    <w:rsid w:val="00F01A1D"/>
    <w:rsid w:val="00F3785F"/>
    <w:rsid w:val="00F64304"/>
    <w:rsid w:val="00F64485"/>
    <w:rsid w:val="00F72955"/>
    <w:rsid w:val="00F75080"/>
    <w:rsid w:val="00F92811"/>
    <w:rsid w:val="00FC21CD"/>
    <w:rsid w:val="00FC29F2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oNotEmbedSmartTags/>
  <w:decimalSymbol w:val=","/>
  <w:listSeparator w:val=";"/>
  <w14:docId w14:val="63E1ECE0"/>
  <w15:chartTrackingRefBased/>
  <w15:docId w15:val="{E56F337A-7FE1-4BE6-B6EE-FE4C622EA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uiPriority w:val="99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B715D"/>
    <w:pPr>
      <w:suppressAutoHyphens w:val="0"/>
      <w:spacing w:before="120" w:after="120"/>
      <w:ind w:left="708"/>
      <w:jc w:val="both"/>
    </w:pPr>
    <w:rPr>
      <w:rFonts w:ascii="AvenirNext LT Pro Cn" w:eastAsia="Calibri" w:hAnsi="AvenirNext LT Pro Cn" w:cs="Times New Roman"/>
      <w:sz w:val="22"/>
      <w:szCs w:val="22"/>
      <w:lang w:eastAsia="en-US"/>
    </w:rPr>
  </w:style>
  <w:style w:type="paragraph" w:customStyle="1" w:styleId="Normal1">
    <w:name w:val="Normal1"/>
    <w:basedOn w:val="Normal"/>
    <w:autoRedefine/>
    <w:rsid w:val="00590CB6"/>
    <w:pPr>
      <w:keepLines/>
      <w:tabs>
        <w:tab w:val="left" w:pos="284"/>
        <w:tab w:val="left" w:pos="567"/>
        <w:tab w:val="left" w:pos="851"/>
      </w:tabs>
      <w:suppressAutoHyphens w:val="0"/>
      <w:ind w:firstLine="284"/>
      <w:jc w:val="both"/>
    </w:pPr>
    <w:rPr>
      <w:rFonts w:ascii="Times New Roman" w:hAnsi="Times New Roman" w:cs="Times New Roman"/>
      <w:sz w:val="22"/>
      <w:szCs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18264-5AB7-4D40-A16C-331D67D42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11</TotalTime>
  <Pages>6</Pages>
  <Words>2148</Words>
  <Characters>11820</Characters>
  <Application>Microsoft Office Word</Application>
  <DocSecurity>0</DocSecurity>
  <Lines>98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13941</CharactersWithSpaces>
  <SharedDoc>false</SharedDoc>
  <HLinks>
    <vt:vector size="36" baseType="variant">
      <vt:variant>
        <vt:i4>7602259</vt:i4>
      </vt:variant>
      <vt:variant>
        <vt:i4>80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77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54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51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48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45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Barbara Alarcon</cp:lastModifiedBy>
  <cp:revision>6</cp:revision>
  <cp:lastPrinted>2022-10-26T09:17:00Z</cp:lastPrinted>
  <dcterms:created xsi:type="dcterms:W3CDTF">2025-06-19T09:50:00Z</dcterms:created>
  <dcterms:modified xsi:type="dcterms:W3CDTF">2025-06-30T08:13:00Z</dcterms:modified>
</cp:coreProperties>
</file>